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94197" w14:textId="16D2870F" w:rsidR="004D7E24" w:rsidRPr="00CB168F" w:rsidRDefault="00887A23" w:rsidP="004D7E24">
      <w:pPr>
        <w:tabs>
          <w:tab w:val="left" w:pos="1985"/>
          <w:tab w:val="left" w:pos="768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887A23">
        <w:rPr>
          <w:rFonts w:ascii="Arial" w:hAnsi="Arial" w:cs="Arial"/>
          <w:b/>
          <w:sz w:val="24"/>
          <w:lang w:val="de-DE"/>
        </w:rPr>
        <w:t>3GPP TSG RAN #109</w:t>
      </w:r>
      <w:r w:rsidR="004D7E24" w:rsidRPr="0012486F">
        <w:rPr>
          <w:rFonts w:ascii="Arial" w:hAnsi="Arial" w:cs="Arial"/>
          <w:b/>
          <w:sz w:val="24"/>
          <w:lang w:val="de-DE"/>
        </w:rPr>
        <w:tab/>
      </w:r>
      <w:r w:rsidR="004D7E24">
        <w:rPr>
          <w:rFonts w:ascii="Arial" w:hAnsi="Arial" w:cs="Arial"/>
          <w:b/>
          <w:sz w:val="24"/>
          <w:lang w:val="de-DE"/>
        </w:rPr>
        <w:tab/>
      </w:r>
      <w:r w:rsidR="00A6463B" w:rsidRPr="00A6463B">
        <w:rPr>
          <w:rFonts w:ascii="Arial" w:hAnsi="Arial" w:cs="Arial"/>
          <w:b/>
          <w:sz w:val="24"/>
          <w:lang w:val="de-DE"/>
        </w:rPr>
        <w:t>RP-252368</w:t>
      </w:r>
      <w:r w:rsidR="004D7E24" w:rsidRPr="0012486F">
        <w:rPr>
          <w:rFonts w:ascii="Arial" w:hAnsi="Arial" w:cs="Arial"/>
          <w:b/>
          <w:sz w:val="24"/>
          <w:lang w:val="de-DE"/>
        </w:rPr>
        <w:br/>
      </w:r>
      <w:r w:rsidRPr="00887A23">
        <w:rPr>
          <w:rFonts w:ascii="Arial" w:eastAsia="宋体" w:hAnsi="Arial" w:cs="Arial"/>
          <w:b/>
          <w:sz w:val="24"/>
          <w:szCs w:val="24"/>
          <w:lang w:eastAsia="zh-CN"/>
        </w:rPr>
        <w:t>Beijing, China, Sep 15-1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8</w:t>
      </w:r>
      <w:r w:rsidRPr="00887A23">
        <w:rPr>
          <w:rFonts w:ascii="Arial" w:eastAsia="宋体" w:hAnsi="Arial" w:cs="Arial"/>
          <w:b/>
          <w:sz w:val="24"/>
          <w:szCs w:val="24"/>
          <w:lang w:eastAsia="zh-CN"/>
        </w:rPr>
        <w:t>, 2025</w:t>
      </w:r>
    </w:p>
    <w:p w14:paraId="657E11A7" w14:textId="77777777" w:rsidR="00816C9D" w:rsidRPr="004D7E24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19C1FC22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304DF" w:rsidRPr="000304DF">
        <w:rPr>
          <w:rFonts w:ascii="Arial" w:hAnsi="Arial" w:cs="Arial"/>
          <w:b/>
          <w:sz w:val="24"/>
          <w:szCs w:val="24"/>
        </w:rPr>
        <w:t>RAN4 R20 RRM</w:t>
      </w:r>
    </w:p>
    <w:p w14:paraId="0AB90E3C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7863D3EF" w14:textId="508F4430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0304DF">
        <w:rPr>
          <w:rFonts w:ascii="Arial" w:hAnsi="Arial" w:cs="Arial"/>
          <w:b/>
          <w:sz w:val="24"/>
          <w:szCs w:val="24"/>
        </w:rPr>
        <w:t>9.1.4.4</w:t>
      </w:r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2C8C99E4" w14:textId="6C380F78" w:rsidR="00B8718D" w:rsidRDefault="00B8718D" w:rsidP="00B8718D">
      <w:pPr>
        <w:spacing w:after="0"/>
        <w:rPr>
          <w:rFonts w:eastAsiaTheme="minorEastAsia"/>
          <w:lang w:val="en-US" w:eastAsia="zh-CN"/>
        </w:rPr>
      </w:pPr>
      <w:r w:rsidRPr="00B8718D">
        <w:rPr>
          <w:rFonts w:eastAsiaTheme="minorEastAsia"/>
          <w:lang w:val="en-US" w:eastAsia="zh-CN"/>
        </w:rPr>
        <w:t xml:space="preserve">A WF </w:t>
      </w:r>
      <w:r w:rsidRPr="00B8718D">
        <w:rPr>
          <w:rFonts w:eastAsiaTheme="minorEastAsia" w:hint="eastAsia"/>
          <w:lang w:val="en-US" w:eastAsia="zh-CN"/>
        </w:rPr>
        <w:t>on</w:t>
      </w:r>
      <w:r w:rsidRPr="00B8718D">
        <w:rPr>
          <w:rFonts w:eastAsiaTheme="minorEastAsia"/>
          <w:lang w:val="en-US" w:eastAsia="zh-CN"/>
        </w:rPr>
        <w:t xml:space="preserve"> RAN4 led REL-20 topics was approved in RAN#108. For RRM enhancements, the following agreements are achieved. </w:t>
      </w:r>
    </w:p>
    <w:p w14:paraId="3DB65C97" w14:textId="77777777" w:rsidR="00B8718D" w:rsidRPr="00B8718D" w:rsidRDefault="00B8718D" w:rsidP="00B8718D">
      <w:pPr>
        <w:spacing w:after="0"/>
        <w:rPr>
          <w:rFonts w:eastAsiaTheme="minorEastAsia"/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8718D" w:rsidRPr="00B8718D" w14:paraId="55FFBA38" w14:textId="77777777" w:rsidTr="000B229C">
        <w:tc>
          <w:tcPr>
            <w:tcW w:w="10459" w:type="dxa"/>
          </w:tcPr>
          <w:p w14:paraId="28F88211" w14:textId="77777777" w:rsidR="00B8718D" w:rsidRPr="00B8718D" w:rsidRDefault="00B8718D" w:rsidP="00B8718D">
            <w:pPr>
              <w:spacing w:after="0"/>
              <w:rPr>
                <w:rFonts w:eastAsiaTheme="minorEastAsia"/>
                <w:b/>
                <w:bCs/>
                <w:lang w:val="en-US" w:eastAsia="zh-CN"/>
              </w:rPr>
            </w:pPr>
            <w:r w:rsidRPr="00B8718D">
              <w:rPr>
                <w:rFonts w:eastAsiaTheme="minorEastAsia"/>
                <w:b/>
                <w:bCs/>
                <w:lang w:val="en-US" w:eastAsia="zh-CN"/>
              </w:rPr>
              <w:t>The high-level scope for WI on RRM enhancement (the exact scope and WID draft will be discussed and decided in RAN#109):</w:t>
            </w:r>
          </w:p>
          <w:p w14:paraId="60A28F87" w14:textId="77777777" w:rsidR="00B8718D" w:rsidRPr="00B8718D" w:rsidRDefault="00B8718D" w:rsidP="00B8718D">
            <w:pPr>
              <w:numPr>
                <w:ilvl w:val="0"/>
                <w:numId w:val="29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B8718D">
              <w:rPr>
                <w:rFonts w:eastAsiaTheme="minorEastAsia"/>
                <w:lang w:val="en-US" w:eastAsia="zh-CN"/>
              </w:rPr>
              <w:t>(e)</w:t>
            </w:r>
            <w:proofErr w:type="spellStart"/>
            <w:r w:rsidRPr="00B8718D">
              <w:rPr>
                <w:rFonts w:eastAsiaTheme="minorEastAsia"/>
                <w:lang w:val="en-US" w:eastAsia="zh-CN"/>
              </w:rPr>
              <w:t>RedCap</w:t>
            </w:r>
            <w:proofErr w:type="spellEnd"/>
            <w:r w:rsidRPr="00B8718D">
              <w:rPr>
                <w:rFonts w:eastAsiaTheme="minorEastAsia"/>
                <w:lang w:val="en-US" w:eastAsia="zh-CN"/>
              </w:rPr>
              <w:t xml:space="preserve"> UE enhancement</w:t>
            </w:r>
          </w:p>
          <w:p w14:paraId="57692793" w14:textId="77777777" w:rsidR="00B8718D" w:rsidRPr="00B8718D" w:rsidRDefault="00B8718D" w:rsidP="00B8718D">
            <w:pPr>
              <w:numPr>
                <w:ilvl w:val="1"/>
                <w:numId w:val="29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B8718D">
              <w:rPr>
                <w:rFonts w:eastAsiaTheme="minorEastAsia"/>
                <w:lang w:val="en-US" w:eastAsia="zh-CN"/>
              </w:rPr>
              <w:t>RLM/BFD relaxation based on the conclusions of R17 UE power saving WI</w:t>
            </w:r>
          </w:p>
          <w:p w14:paraId="78202411" w14:textId="77777777" w:rsidR="00B8718D" w:rsidRPr="00B8718D" w:rsidRDefault="00B8718D" w:rsidP="00B8718D">
            <w:pPr>
              <w:numPr>
                <w:ilvl w:val="1"/>
                <w:numId w:val="29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B8718D">
              <w:rPr>
                <w:rFonts w:eastAsiaTheme="minorEastAsia"/>
                <w:lang w:val="en-US" w:eastAsia="zh-CN"/>
              </w:rPr>
              <w:t>Less than 5MHz for (e)</w:t>
            </w:r>
            <w:proofErr w:type="spellStart"/>
            <w:r w:rsidRPr="00B8718D">
              <w:rPr>
                <w:rFonts w:eastAsiaTheme="minorEastAsia"/>
                <w:lang w:val="en-US" w:eastAsia="zh-CN"/>
              </w:rPr>
              <w:t>RedCap</w:t>
            </w:r>
            <w:proofErr w:type="spellEnd"/>
            <w:r w:rsidRPr="00B8718D">
              <w:rPr>
                <w:rFonts w:eastAsiaTheme="minorEastAsia"/>
                <w:lang w:val="en-US" w:eastAsia="zh-CN"/>
              </w:rPr>
              <w:t>, including both 1Rx and 2Rx, based on the conclusions of R18 LT5 WI</w:t>
            </w:r>
          </w:p>
          <w:p w14:paraId="04148F13" w14:textId="77777777" w:rsidR="00B8718D" w:rsidRPr="00B8718D" w:rsidRDefault="00B8718D" w:rsidP="00B8718D">
            <w:pPr>
              <w:numPr>
                <w:ilvl w:val="2"/>
                <w:numId w:val="29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B8718D">
              <w:rPr>
                <w:rFonts w:eastAsiaTheme="minorEastAsia"/>
                <w:lang w:val="en-US" w:eastAsia="zh-CN"/>
              </w:rPr>
              <w:t xml:space="preserve">This also include example bands, UE RF scope including potential complexity reduction, UE </w:t>
            </w:r>
            <w:proofErr w:type="spellStart"/>
            <w:r w:rsidRPr="00B8718D">
              <w:rPr>
                <w:rFonts w:eastAsiaTheme="minorEastAsia"/>
                <w:lang w:val="en-US" w:eastAsia="zh-CN"/>
              </w:rPr>
              <w:t>demod</w:t>
            </w:r>
            <w:proofErr w:type="spellEnd"/>
          </w:p>
          <w:p w14:paraId="23C178C9" w14:textId="77777777" w:rsidR="00B8718D" w:rsidRPr="00B8718D" w:rsidRDefault="00B8718D" w:rsidP="00B8718D">
            <w:pPr>
              <w:numPr>
                <w:ilvl w:val="0"/>
                <w:numId w:val="29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B8718D">
              <w:rPr>
                <w:rFonts w:eastAsiaTheme="minorEastAsia"/>
                <w:lang w:val="en-US" w:eastAsia="zh-CN"/>
              </w:rPr>
              <w:t xml:space="preserve">Fast </w:t>
            </w:r>
            <w:proofErr w:type="spellStart"/>
            <w:r w:rsidRPr="00B8718D">
              <w:rPr>
                <w:rFonts w:eastAsiaTheme="minorEastAsia"/>
                <w:lang w:val="en-US" w:eastAsia="zh-CN"/>
              </w:rPr>
              <w:t>SCell</w:t>
            </w:r>
            <w:proofErr w:type="spellEnd"/>
            <w:r w:rsidRPr="00B8718D">
              <w:rPr>
                <w:rFonts w:eastAsiaTheme="minorEastAsia"/>
                <w:lang w:val="en-US" w:eastAsia="zh-CN"/>
              </w:rPr>
              <w:t xml:space="preserve"> activation </w:t>
            </w:r>
          </w:p>
          <w:p w14:paraId="5043894A" w14:textId="77777777" w:rsidR="00B8718D" w:rsidRPr="00B8718D" w:rsidRDefault="00B8718D" w:rsidP="00B8718D">
            <w:pPr>
              <w:numPr>
                <w:ilvl w:val="1"/>
                <w:numId w:val="29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B8718D">
              <w:rPr>
                <w:rFonts w:eastAsiaTheme="minorEastAsia"/>
                <w:lang w:val="en-US" w:eastAsia="zh-CN"/>
              </w:rPr>
              <w:t>Further discussion on the possible down scoping in RAN#109 based on the following</w:t>
            </w:r>
            <w:r w:rsidRPr="00B8718D">
              <w:rPr>
                <w:rFonts w:eastAsiaTheme="minorEastAsia" w:hint="eastAsia"/>
                <w:lang w:val="en-US" w:eastAsia="zh-CN"/>
              </w:rPr>
              <w:t xml:space="preserve"> </w:t>
            </w:r>
            <w:r w:rsidRPr="00B8718D">
              <w:rPr>
                <w:rFonts w:eastAsiaTheme="minorEastAsia"/>
                <w:lang w:val="en-US" w:eastAsia="zh-CN"/>
              </w:rPr>
              <w:t xml:space="preserve">two objectives  </w:t>
            </w:r>
          </w:p>
          <w:p w14:paraId="49F6C6A8" w14:textId="77777777" w:rsidR="00B8718D" w:rsidRPr="00B8718D" w:rsidRDefault="00B8718D" w:rsidP="00B8718D">
            <w:pPr>
              <w:numPr>
                <w:ilvl w:val="2"/>
                <w:numId w:val="29"/>
              </w:numPr>
              <w:spacing w:after="0"/>
              <w:rPr>
                <w:rFonts w:eastAsiaTheme="minorEastAsia"/>
                <w:lang w:val="en-US" w:eastAsia="zh-CN"/>
              </w:rPr>
            </w:pPr>
            <w:proofErr w:type="spellStart"/>
            <w:r w:rsidRPr="00B8718D">
              <w:rPr>
                <w:rFonts w:eastAsiaTheme="minorEastAsia"/>
                <w:lang w:val="en-US" w:eastAsia="zh-CN"/>
              </w:rPr>
              <w:t>SCell</w:t>
            </w:r>
            <w:proofErr w:type="spellEnd"/>
            <w:r w:rsidRPr="00B8718D">
              <w:rPr>
                <w:rFonts w:eastAsiaTheme="minorEastAsia"/>
                <w:lang w:val="en-US" w:eastAsia="zh-CN"/>
              </w:rPr>
              <w:t xml:space="preserve"> activation delay reduction for intra-band co-located CA, including SSB-less cases and enhanced CSI reporting </w:t>
            </w:r>
          </w:p>
          <w:p w14:paraId="1B2FEEA7" w14:textId="77777777" w:rsidR="00B8718D" w:rsidRPr="00B8718D" w:rsidRDefault="00B8718D" w:rsidP="00B8718D">
            <w:pPr>
              <w:numPr>
                <w:ilvl w:val="3"/>
                <w:numId w:val="29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B8718D">
              <w:rPr>
                <w:rFonts w:eastAsiaTheme="minorEastAsia"/>
                <w:lang w:val="en-US" w:eastAsia="zh-CN"/>
              </w:rPr>
              <w:t>Interested companies can propose to extend this work to inter-band case in the check-point in June 2026.</w:t>
            </w:r>
          </w:p>
          <w:p w14:paraId="18E34B6C" w14:textId="77777777" w:rsidR="00B8718D" w:rsidRPr="00B8718D" w:rsidRDefault="00B8718D" w:rsidP="00B8718D">
            <w:pPr>
              <w:numPr>
                <w:ilvl w:val="2"/>
                <w:numId w:val="29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B8718D">
              <w:rPr>
                <w:rFonts w:eastAsiaTheme="minorEastAsia"/>
                <w:lang w:val="en-US" w:eastAsia="zh-CN"/>
              </w:rPr>
              <w:t xml:space="preserve">A-TRS/TRS based unknown </w:t>
            </w:r>
            <w:proofErr w:type="spellStart"/>
            <w:r w:rsidRPr="00B8718D">
              <w:rPr>
                <w:rFonts w:eastAsiaTheme="minorEastAsia"/>
                <w:lang w:val="en-US" w:eastAsia="zh-CN"/>
              </w:rPr>
              <w:t>SCell</w:t>
            </w:r>
            <w:proofErr w:type="spellEnd"/>
            <w:r w:rsidRPr="00B8718D">
              <w:rPr>
                <w:rFonts w:eastAsiaTheme="minorEastAsia"/>
                <w:lang w:val="en-US" w:eastAsia="zh-CN"/>
              </w:rPr>
              <w:t xml:space="preserve"> activation including both inter-band CA and intra-band non-contiguous CA</w:t>
            </w:r>
          </w:p>
          <w:p w14:paraId="62D11E09" w14:textId="77777777" w:rsidR="00B8718D" w:rsidRPr="00B8718D" w:rsidRDefault="00B8718D" w:rsidP="00B8718D">
            <w:pPr>
              <w:numPr>
                <w:ilvl w:val="1"/>
                <w:numId w:val="29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B8718D">
              <w:rPr>
                <w:rFonts w:eastAsiaTheme="minorEastAsia"/>
                <w:lang w:val="en-US" w:eastAsia="zh-CN"/>
              </w:rPr>
              <w:t>Consider simplification of solution to maintain reasonable work scope in consideration of the TU allocation</w:t>
            </w:r>
          </w:p>
          <w:p w14:paraId="0B7A3B21" w14:textId="77777777" w:rsidR="00B8718D" w:rsidRPr="00B8718D" w:rsidRDefault="00B8718D" w:rsidP="00B8718D">
            <w:pPr>
              <w:numPr>
                <w:ilvl w:val="0"/>
                <w:numId w:val="29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B8718D">
              <w:rPr>
                <w:rFonts w:eastAsiaTheme="minorEastAsia"/>
                <w:lang w:val="en-US" w:eastAsia="zh-CN"/>
              </w:rPr>
              <w:t>No RAN1/2 scope is expected</w:t>
            </w:r>
          </w:p>
          <w:p w14:paraId="6B3B1E21" w14:textId="77777777" w:rsidR="00B8718D" w:rsidRPr="00B8718D" w:rsidRDefault="00B8718D" w:rsidP="00B8718D">
            <w:pPr>
              <w:numPr>
                <w:ilvl w:val="0"/>
                <w:numId w:val="29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B8718D">
              <w:rPr>
                <w:rFonts w:eastAsiaTheme="minorEastAsia"/>
                <w:lang w:val="en-US" w:eastAsia="zh-CN"/>
              </w:rPr>
              <w:t>Target 0.5 TU (0.25RD and 0.25RF) in Q4’25 and 1 TU allocation (0.75RD,0.25RF) from Q2’26</w:t>
            </w:r>
          </w:p>
        </w:tc>
      </w:tr>
    </w:tbl>
    <w:p w14:paraId="4E97D547" w14:textId="77777777" w:rsidR="00B8718D" w:rsidRPr="00B8718D" w:rsidRDefault="00B8718D" w:rsidP="00B8718D">
      <w:pPr>
        <w:spacing w:after="0"/>
        <w:rPr>
          <w:rFonts w:eastAsiaTheme="minorEastAsia"/>
          <w:lang w:val="en-US" w:eastAsia="zh-CN"/>
        </w:rPr>
      </w:pPr>
    </w:p>
    <w:p w14:paraId="31DDE3F4" w14:textId="77777777" w:rsidR="00B8718D" w:rsidRPr="00B8718D" w:rsidRDefault="00B8718D" w:rsidP="00B8718D">
      <w:pPr>
        <w:spacing w:after="0"/>
        <w:rPr>
          <w:rFonts w:eastAsiaTheme="minorEastAsia"/>
          <w:lang w:val="en-US" w:eastAsia="zh-CN"/>
        </w:rPr>
      </w:pPr>
      <w:r w:rsidRPr="00B8718D">
        <w:rPr>
          <w:rFonts w:eastAsiaTheme="minorEastAsia" w:hint="eastAsia"/>
          <w:lang w:val="en-US" w:eastAsia="zh-CN"/>
        </w:rPr>
        <w:t>I</w:t>
      </w:r>
      <w:r w:rsidRPr="00B8718D">
        <w:rPr>
          <w:rFonts w:eastAsiaTheme="minorEastAsia"/>
          <w:lang w:val="en-US" w:eastAsia="zh-CN"/>
        </w:rPr>
        <w:t>n this document, we will provide our view on R20 RRM</w:t>
      </w:r>
      <w:r w:rsidRPr="00B8718D">
        <w:rPr>
          <w:rFonts w:eastAsiaTheme="minorEastAsia" w:hint="eastAsia"/>
          <w:lang w:val="en-US" w:eastAsia="zh-CN"/>
        </w:rPr>
        <w:t xml:space="preserve"> </w:t>
      </w:r>
      <w:r w:rsidRPr="00B8718D">
        <w:rPr>
          <w:rFonts w:eastAsiaTheme="minorEastAsia"/>
          <w:lang w:val="en-US" w:eastAsia="zh-CN"/>
        </w:rPr>
        <w:t>topics.</w:t>
      </w:r>
    </w:p>
    <w:p w14:paraId="0734B35B" w14:textId="0BD16089" w:rsidR="00B8718D" w:rsidRPr="00B8718D" w:rsidRDefault="00B8718D" w:rsidP="00597583">
      <w:pPr>
        <w:spacing w:after="0"/>
        <w:rPr>
          <w:rFonts w:eastAsiaTheme="minorEastAsia"/>
          <w:lang w:val="en-US" w:eastAsia="zh-CN"/>
        </w:rPr>
      </w:pPr>
    </w:p>
    <w:p w14:paraId="7A711D44" w14:textId="77777777" w:rsidR="00B8718D" w:rsidRDefault="00B8718D" w:rsidP="00597583">
      <w:pPr>
        <w:spacing w:after="0"/>
        <w:rPr>
          <w:rFonts w:eastAsiaTheme="minorEastAsia"/>
          <w:lang w:eastAsia="zh-CN"/>
        </w:rPr>
      </w:pPr>
    </w:p>
    <w:p w14:paraId="0F93E8BE" w14:textId="689876CB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1F873C2F" w14:textId="19151C1C" w:rsidR="004F139C" w:rsidRDefault="004F139C" w:rsidP="004F139C">
      <w:pPr>
        <w:pStyle w:val="2"/>
        <w:numPr>
          <w:ilvl w:val="1"/>
          <w:numId w:val="25"/>
        </w:numPr>
        <w:tabs>
          <w:tab w:val="num" w:pos="567"/>
        </w:tabs>
        <w:spacing w:before="0"/>
        <w:ind w:left="567" w:hanging="567"/>
        <w:rPr>
          <w:rFonts w:eastAsiaTheme="minorEastAsia"/>
          <w:lang w:eastAsia="zh-CN"/>
        </w:rPr>
      </w:pPr>
      <w:r w:rsidRPr="004F139C">
        <w:rPr>
          <w:rFonts w:eastAsiaTheme="minorEastAsia"/>
          <w:lang w:eastAsia="zh-CN"/>
        </w:rPr>
        <w:t>RLM/BFD relaxation for Redcap UE</w:t>
      </w:r>
    </w:p>
    <w:p w14:paraId="1FBCEB95" w14:textId="77777777" w:rsidR="00B8718D" w:rsidRPr="00B8718D" w:rsidRDefault="00B8718D" w:rsidP="00B8718D">
      <w:pPr>
        <w:rPr>
          <w:rFonts w:eastAsiaTheme="minorEastAsia"/>
          <w:lang w:val="en-US" w:eastAsia="zh-CN"/>
        </w:rPr>
      </w:pPr>
      <w:r w:rsidRPr="00B8718D">
        <w:rPr>
          <w:rFonts w:eastAsiaTheme="minorEastAsia"/>
          <w:lang w:val="en-US" w:eastAsia="zh-CN"/>
        </w:rPr>
        <w:t>In R20, RAN4 RRM WI should focus on the real demands from markets, and control the workload led by RAN4.</w:t>
      </w:r>
    </w:p>
    <w:p w14:paraId="54E61B32" w14:textId="77777777" w:rsidR="003C36A2" w:rsidRDefault="003C36A2" w:rsidP="00B8718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</w:t>
      </w:r>
      <w:r w:rsidR="00B8718D" w:rsidRPr="00B8718D">
        <w:rPr>
          <w:rFonts w:eastAsiaTheme="minorEastAsia"/>
          <w:lang w:val="en-US" w:eastAsia="zh-CN"/>
        </w:rPr>
        <w:t xml:space="preserve">ower saving </w:t>
      </w:r>
      <w:r>
        <w:rPr>
          <w:rFonts w:eastAsiaTheme="minorEastAsia"/>
          <w:lang w:val="en-US" w:eastAsia="zh-CN"/>
        </w:rPr>
        <w:t>is</w:t>
      </w:r>
      <w:r w:rsidR="00B8718D" w:rsidRPr="00B8718D">
        <w:rPr>
          <w:rFonts w:eastAsiaTheme="minorEastAsia"/>
          <w:lang w:val="en-US" w:eastAsia="zh-CN"/>
        </w:rPr>
        <w:t xml:space="preserve"> important for both UE and network, </w:t>
      </w:r>
      <w:r>
        <w:rPr>
          <w:rFonts w:eastAsiaTheme="minorEastAsia"/>
          <w:lang w:val="en-US" w:eastAsia="zh-CN"/>
        </w:rPr>
        <w:t>in previous releases several f</w:t>
      </w:r>
      <w:r w:rsidR="00B8718D" w:rsidRPr="00B8718D">
        <w:rPr>
          <w:rFonts w:eastAsiaTheme="minorEastAsia"/>
          <w:lang w:val="en-US" w:eastAsia="zh-CN"/>
        </w:rPr>
        <w:t xml:space="preserve">eatures and </w:t>
      </w:r>
      <w:r>
        <w:rPr>
          <w:rFonts w:eastAsiaTheme="minorEastAsia"/>
          <w:lang w:val="en-US" w:eastAsia="zh-CN"/>
        </w:rPr>
        <w:t xml:space="preserve">corresponding </w:t>
      </w:r>
      <w:r w:rsidR="00B8718D" w:rsidRPr="00B8718D">
        <w:rPr>
          <w:rFonts w:eastAsiaTheme="minorEastAsia"/>
          <w:lang w:val="en-US" w:eastAsia="zh-CN"/>
        </w:rPr>
        <w:t xml:space="preserve">RRM requirements have been </w:t>
      </w:r>
      <w:r>
        <w:rPr>
          <w:rFonts w:eastAsiaTheme="minorEastAsia"/>
          <w:lang w:val="en-US" w:eastAsia="zh-CN"/>
        </w:rPr>
        <w:t>introduced</w:t>
      </w:r>
      <w:r w:rsidR="00B8718D" w:rsidRPr="00B8718D">
        <w:rPr>
          <w:rFonts w:eastAsiaTheme="minorEastAsia"/>
          <w:lang w:val="en-US" w:eastAsia="zh-CN"/>
        </w:rPr>
        <w:t xml:space="preserve">, e.g., </w:t>
      </w:r>
      <w:r>
        <w:rPr>
          <w:rFonts w:eastAsiaTheme="minorEastAsia"/>
          <w:lang w:val="en-US" w:eastAsia="zh-CN"/>
        </w:rPr>
        <w:t xml:space="preserve">Rel-16 </w:t>
      </w:r>
      <w:r w:rsidR="00B8718D" w:rsidRPr="00B8718D">
        <w:rPr>
          <w:rFonts w:eastAsiaTheme="minorEastAsia"/>
          <w:lang w:val="en-US" w:eastAsia="zh-CN"/>
        </w:rPr>
        <w:t>RRM measurement relaxation for</w:t>
      </w:r>
      <w:r w:rsidR="00B8718D" w:rsidRPr="00B8718D">
        <w:rPr>
          <w:rFonts w:eastAsiaTheme="minorEastAsia" w:hint="eastAsia"/>
          <w:lang w:val="en-US" w:eastAsia="zh-CN"/>
        </w:rPr>
        <w:t xml:space="preserve"> </w:t>
      </w:r>
      <w:r w:rsidR="00B8718D" w:rsidRPr="00B8718D">
        <w:rPr>
          <w:rFonts w:eastAsiaTheme="minorEastAsia"/>
          <w:lang w:val="en-US" w:eastAsia="zh-CN"/>
        </w:rPr>
        <w:t xml:space="preserve">idle mode, </w:t>
      </w:r>
      <w:r>
        <w:rPr>
          <w:rFonts w:eastAsiaTheme="minorEastAsia"/>
          <w:lang w:val="en-US" w:eastAsia="zh-CN"/>
        </w:rPr>
        <w:t xml:space="preserve">Rel-17 </w:t>
      </w:r>
      <w:r w:rsidR="00B8718D" w:rsidRPr="00B8718D">
        <w:rPr>
          <w:rFonts w:eastAsiaTheme="minorEastAsia"/>
          <w:lang w:val="en-US" w:eastAsia="zh-CN"/>
        </w:rPr>
        <w:t xml:space="preserve">RLM/BFD relaxation for connected mode, </w:t>
      </w:r>
      <w:r>
        <w:rPr>
          <w:rFonts w:eastAsiaTheme="minorEastAsia"/>
          <w:lang w:val="en-US" w:eastAsia="zh-CN"/>
        </w:rPr>
        <w:t xml:space="preserve">Rel-17 </w:t>
      </w:r>
      <w:r w:rsidR="00B8718D" w:rsidRPr="00B8718D">
        <w:rPr>
          <w:rFonts w:eastAsiaTheme="minorEastAsia"/>
          <w:lang w:val="en-US" w:eastAsia="zh-CN"/>
        </w:rPr>
        <w:t xml:space="preserve">UE supporting Redcap, and </w:t>
      </w:r>
      <w:r w:rsidRPr="00B8718D">
        <w:rPr>
          <w:rFonts w:eastAsiaTheme="minorEastAsia"/>
          <w:lang w:val="en-US" w:eastAsia="zh-CN"/>
        </w:rPr>
        <w:t xml:space="preserve">R18~R19 </w:t>
      </w:r>
      <w:r w:rsidR="00B8718D" w:rsidRPr="00B8718D">
        <w:rPr>
          <w:rFonts w:eastAsiaTheme="minorEastAsia"/>
          <w:lang w:val="en-US" w:eastAsia="zh-CN"/>
        </w:rPr>
        <w:t>network energy saving</w:t>
      </w:r>
      <w:r>
        <w:rPr>
          <w:rFonts w:eastAsiaTheme="minorEastAsia"/>
          <w:lang w:val="en-US" w:eastAsia="zh-CN"/>
        </w:rPr>
        <w:t>,</w:t>
      </w:r>
      <w:r w:rsidR="00B8718D" w:rsidRPr="00B8718D">
        <w:rPr>
          <w:rFonts w:eastAsiaTheme="minorEastAsia"/>
          <w:lang w:val="en-US" w:eastAsia="zh-CN"/>
        </w:rPr>
        <w:t xml:space="preserve"> and </w:t>
      </w:r>
      <w:r>
        <w:rPr>
          <w:rFonts w:eastAsiaTheme="minorEastAsia"/>
          <w:lang w:val="en-US" w:eastAsia="zh-CN"/>
        </w:rPr>
        <w:t xml:space="preserve">Rel-19 </w:t>
      </w:r>
      <w:r w:rsidR="00B8718D" w:rsidRPr="00B8718D">
        <w:rPr>
          <w:rFonts w:eastAsiaTheme="minorEastAsia"/>
          <w:lang w:val="en-US" w:eastAsia="zh-CN"/>
        </w:rPr>
        <w:t xml:space="preserve">LP-WUS/WUR. </w:t>
      </w:r>
    </w:p>
    <w:p w14:paraId="2DA68301" w14:textId="73ACE55F" w:rsidR="00B8718D" w:rsidRPr="00B8718D" w:rsidRDefault="003C36A2" w:rsidP="00B8718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</w:t>
      </w:r>
      <w:r w:rsidR="00B8718D" w:rsidRPr="00B8718D">
        <w:rPr>
          <w:rFonts w:eastAsiaTheme="minorEastAsia"/>
          <w:lang w:val="en-US" w:eastAsia="zh-CN"/>
        </w:rPr>
        <w:t xml:space="preserve">Redcap UE, </w:t>
      </w:r>
      <w:r>
        <w:rPr>
          <w:rFonts w:eastAsiaTheme="minorEastAsia"/>
          <w:lang w:val="en-US" w:eastAsia="zh-CN"/>
        </w:rPr>
        <w:t xml:space="preserve">the Rel-16 </w:t>
      </w:r>
      <w:r w:rsidRPr="00B8718D">
        <w:rPr>
          <w:rFonts w:eastAsiaTheme="minorEastAsia"/>
          <w:lang w:val="en-US" w:eastAsia="zh-CN"/>
        </w:rPr>
        <w:t>RRM measurement relaxation for</w:t>
      </w:r>
      <w:r w:rsidRPr="00B8718D">
        <w:rPr>
          <w:rFonts w:eastAsiaTheme="minorEastAsia" w:hint="eastAsia"/>
          <w:lang w:val="en-US" w:eastAsia="zh-CN"/>
        </w:rPr>
        <w:t xml:space="preserve"> </w:t>
      </w:r>
      <w:r w:rsidRPr="00B8718D">
        <w:rPr>
          <w:rFonts w:eastAsiaTheme="minorEastAsia"/>
          <w:lang w:val="en-US" w:eastAsia="zh-CN"/>
        </w:rPr>
        <w:t>idle mode</w:t>
      </w:r>
      <w:r>
        <w:rPr>
          <w:rFonts w:eastAsiaTheme="minorEastAsia"/>
          <w:lang w:val="en-US" w:eastAsia="zh-CN"/>
        </w:rPr>
        <w:t xml:space="preserve">, and </w:t>
      </w:r>
      <w:r w:rsidRPr="00B8718D">
        <w:rPr>
          <w:rFonts w:eastAsiaTheme="minorEastAsia"/>
          <w:lang w:val="en-US" w:eastAsia="zh-CN"/>
        </w:rPr>
        <w:t xml:space="preserve">R19 LP-WUS/WUR </w:t>
      </w:r>
      <w:r>
        <w:rPr>
          <w:rFonts w:eastAsiaTheme="minorEastAsia"/>
          <w:lang w:val="en-US" w:eastAsia="zh-CN"/>
        </w:rPr>
        <w:t xml:space="preserve">were agreed </w:t>
      </w:r>
      <w:r w:rsidR="00B8718D" w:rsidRPr="00B8718D">
        <w:rPr>
          <w:rFonts w:eastAsiaTheme="minorEastAsia"/>
          <w:lang w:val="en-US" w:eastAsia="zh-CN"/>
        </w:rPr>
        <w:t xml:space="preserve">to </w:t>
      </w:r>
      <w:r>
        <w:rPr>
          <w:rFonts w:eastAsiaTheme="minorEastAsia"/>
          <w:lang w:val="en-US" w:eastAsia="zh-CN"/>
        </w:rPr>
        <w:t xml:space="preserve">be </w:t>
      </w:r>
      <w:r w:rsidR="00B8718D" w:rsidRPr="00B8718D">
        <w:rPr>
          <w:rFonts w:eastAsiaTheme="minorEastAsia"/>
          <w:lang w:val="en-US" w:eastAsia="zh-CN"/>
        </w:rPr>
        <w:t>support</w:t>
      </w:r>
      <w:r>
        <w:rPr>
          <w:rFonts w:eastAsiaTheme="minorEastAsia"/>
          <w:lang w:val="en-US" w:eastAsia="zh-CN"/>
        </w:rPr>
        <w:t>ed</w:t>
      </w:r>
      <w:r w:rsidR="00B8718D" w:rsidRPr="00B8718D">
        <w:rPr>
          <w:rFonts w:eastAsiaTheme="minorEastAsia"/>
          <w:lang w:val="en-US" w:eastAsia="zh-CN"/>
        </w:rPr>
        <w:t>. However, RLM/BFD relaxation is still missing.</w:t>
      </w:r>
    </w:p>
    <w:p w14:paraId="67FC88F7" w14:textId="08F46928" w:rsidR="00B8718D" w:rsidRPr="00B8718D" w:rsidRDefault="00B8718D" w:rsidP="00B8718D">
      <w:pPr>
        <w:rPr>
          <w:rFonts w:eastAsiaTheme="minorEastAsia"/>
          <w:lang w:val="en-US" w:eastAsia="zh-CN"/>
        </w:rPr>
      </w:pPr>
      <w:r w:rsidRPr="00B8718D">
        <w:rPr>
          <w:rFonts w:eastAsiaTheme="minorEastAsia"/>
          <w:lang w:val="en-US" w:eastAsia="zh-CN"/>
        </w:rPr>
        <w:t xml:space="preserve">Considering Redcap UE </w:t>
      </w:r>
      <w:r w:rsidR="003C36A2">
        <w:rPr>
          <w:rFonts w:eastAsiaTheme="minorEastAsia"/>
          <w:lang w:val="en-US" w:eastAsia="zh-CN"/>
        </w:rPr>
        <w:t>has already been commercialized</w:t>
      </w:r>
      <w:r w:rsidRPr="00B8718D">
        <w:rPr>
          <w:rFonts w:eastAsiaTheme="minorEastAsia"/>
          <w:lang w:val="en-US" w:eastAsia="zh-CN"/>
        </w:rPr>
        <w:t xml:space="preserve">, we support to </w:t>
      </w:r>
      <w:r w:rsidR="003C36A2">
        <w:rPr>
          <w:rFonts w:eastAsiaTheme="minorEastAsia"/>
          <w:lang w:val="en-US" w:eastAsia="zh-CN"/>
        </w:rPr>
        <w:t>introduce</w:t>
      </w:r>
      <w:r w:rsidRPr="00B8718D">
        <w:rPr>
          <w:rFonts w:eastAsiaTheme="minorEastAsia"/>
          <w:lang w:val="en-US" w:eastAsia="zh-CN"/>
        </w:rPr>
        <w:t xml:space="preserve"> </w:t>
      </w:r>
      <w:r w:rsidR="003C36A2" w:rsidRPr="00B8718D">
        <w:rPr>
          <w:rFonts w:eastAsiaTheme="minorEastAsia"/>
          <w:lang w:val="en-US" w:eastAsia="zh-CN"/>
        </w:rPr>
        <w:t xml:space="preserve">RLM/BFD relaxation </w:t>
      </w:r>
      <w:r w:rsidR="003C36A2">
        <w:rPr>
          <w:rFonts w:eastAsiaTheme="minorEastAsia"/>
          <w:lang w:val="en-US" w:eastAsia="zh-CN"/>
        </w:rPr>
        <w:t xml:space="preserve">for </w:t>
      </w:r>
      <w:r w:rsidRPr="00B8718D">
        <w:rPr>
          <w:rFonts w:eastAsiaTheme="minorEastAsia"/>
          <w:lang w:val="en-US" w:eastAsia="zh-CN"/>
        </w:rPr>
        <w:t>Redcap UE, including both 1Rx and 2Rx. About Less than 5MHz for (e)</w:t>
      </w:r>
      <w:proofErr w:type="spellStart"/>
      <w:r w:rsidRPr="00B8718D">
        <w:rPr>
          <w:rFonts w:eastAsiaTheme="minorEastAsia"/>
          <w:lang w:val="en-US" w:eastAsia="zh-CN"/>
        </w:rPr>
        <w:t>RedCap</w:t>
      </w:r>
      <w:proofErr w:type="spellEnd"/>
      <w:r w:rsidRPr="00B8718D">
        <w:rPr>
          <w:rFonts w:eastAsiaTheme="minorEastAsia"/>
          <w:lang w:val="en-US" w:eastAsia="zh-CN"/>
        </w:rPr>
        <w:t xml:space="preserve">, we are open to this </w:t>
      </w:r>
      <w:r w:rsidR="003C36A2">
        <w:rPr>
          <w:rFonts w:eastAsiaTheme="minorEastAsia"/>
          <w:lang w:val="en-US" w:eastAsia="zh-CN"/>
        </w:rPr>
        <w:t>considering</w:t>
      </w:r>
      <w:r w:rsidRPr="00B8718D">
        <w:rPr>
          <w:rFonts w:eastAsiaTheme="minorEastAsia"/>
          <w:lang w:val="en-US" w:eastAsia="zh-CN"/>
        </w:rPr>
        <w:t xml:space="preserve"> the RRM work is not much.</w:t>
      </w:r>
    </w:p>
    <w:p w14:paraId="5E1F5022" w14:textId="07D8B578" w:rsidR="00B8718D" w:rsidRDefault="00B8718D" w:rsidP="00B8718D">
      <w:pPr>
        <w:ind w:left="1418" w:hangingChars="709" w:hanging="1418"/>
        <w:rPr>
          <w:rFonts w:eastAsia="等线"/>
          <w:b/>
          <w:lang w:val="en-US" w:eastAsia="zh-CN"/>
        </w:rPr>
      </w:pPr>
      <w:r w:rsidRPr="00B8718D">
        <w:rPr>
          <w:rFonts w:eastAsia="等线" w:hint="eastAsia"/>
          <w:b/>
          <w:lang w:val="en-US" w:eastAsia="zh-CN"/>
        </w:rPr>
        <w:lastRenderedPageBreak/>
        <w:t>P</w:t>
      </w:r>
      <w:r w:rsidRPr="00B8718D">
        <w:rPr>
          <w:rFonts w:eastAsia="等线"/>
          <w:b/>
          <w:lang w:val="en-US" w:eastAsia="zh-CN"/>
        </w:rPr>
        <w:t xml:space="preserve">roposal 1: </w:t>
      </w:r>
      <w:r>
        <w:rPr>
          <w:rFonts w:eastAsia="等线"/>
          <w:b/>
          <w:lang w:val="en-US" w:eastAsia="zh-CN"/>
        </w:rPr>
        <w:tab/>
      </w:r>
      <w:r w:rsidR="003C36A2">
        <w:rPr>
          <w:rFonts w:eastAsia="等线"/>
          <w:b/>
          <w:lang w:val="en-US" w:eastAsia="zh-CN"/>
        </w:rPr>
        <w:t>S</w:t>
      </w:r>
      <w:r w:rsidRPr="00B8718D">
        <w:rPr>
          <w:rFonts w:eastAsia="等线"/>
          <w:b/>
          <w:lang w:val="en-US" w:eastAsia="zh-CN"/>
        </w:rPr>
        <w:t xml:space="preserve">pecify </w:t>
      </w:r>
      <w:bookmarkStart w:id="1" w:name="_Hlk207905382"/>
      <w:r w:rsidR="003C36A2" w:rsidRPr="00B8718D">
        <w:rPr>
          <w:rFonts w:eastAsia="等线"/>
          <w:b/>
          <w:lang w:val="en-US" w:eastAsia="zh-CN"/>
        </w:rPr>
        <w:t xml:space="preserve">RLM/BFD relaxation </w:t>
      </w:r>
      <w:r w:rsidRPr="00B8718D">
        <w:rPr>
          <w:rFonts w:eastAsia="等线"/>
          <w:b/>
          <w:lang w:val="en-US" w:eastAsia="zh-CN"/>
        </w:rPr>
        <w:t>requirements for Redcap UE</w:t>
      </w:r>
      <w:bookmarkEnd w:id="1"/>
      <w:r w:rsidRPr="00B8718D">
        <w:rPr>
          <w:rFonts w:eastAsia="等线"/>
          <w:b/>
          <w:lang w:val="en-US" w:eastAsia="zh-CN"/>
        </w:rPr>
        <w:t>, including both 1Rx and 2Rx.</w:t>
      </w:r>
      <w:r w:rsidR="00981675">
        <w:rPr>
          <w:rFonts w:eastAsia="等线"/>
          <w:b/>
          <w:lang w:val="en-US" w:eastAsia="zh-CN"/>
        </w:rPr>
        <w:t xml:space="preserve"> And </w:t>
      </w:r>
      <w:r w:rsidR="00981675" w:rsidRPr="00981675">
        <w:rPr>
          <w:rFonts w:eastAsia="等线"/>
          <w:b/>
          <w:lang w:val="en-US" w:eastAsia="zh-CN"/>
        </w:rPr>
        <w:t>R17 UE power saving WI</w:t>
      </w:r>
      <w:r w:rsidR="00981675">
        <w:rPr>
          <w:rFonts w:eastAsia="等线"/>
          <w:b/>
          <w:lang w:val="en-US" w:eastAsia="zh-CN"/>
        </w:rPr>
        <w:t xml:space="preserve"> conclusions can be reused as much as possible.</w:t>
      </w:r>
    </w:p>
    <w:p w14:paraId="1FB6697A" w14:textId="77777777" w:rsidR="00C565C2" w:rsidRPr="00B8718D" w:rsidRDefault="00C565C2" w:rsidP="00B8718D">
      <w:pPr>
        <w:ind w:left="1418" w:hangingChars="709" w:hanging="1418"/>
        <w:rPr>
          <w:rFonts w:eastAsia="等线"/>
          <w:b/>
          <w:lang w:val="en-US" w:eastAsia="zh-CN"/>
        </w:rPr>
      </w:pPr>
    </w:p>
    <w:p w14:paraId="782BD90C" w14:textId="5B7F62FF" w:rsidR="004F139C" w:rsidRDefault="004F139C" w:rsidP="004F139C">
      <w:pPr>
        <w:pStyle w:val="2"/>
        <w:numPr>
          <w:ilvl w:val="1"/>
          <w:numId w:val="25"/>
        </w:numPr>
        <w:tabs>
          <w:tab w:val="num" w:pos="567"/>
        </w:tabs>
        <w:spacing w:before="0"/>
        <w:ind w:left="567" w:hanging="567"/>
        <w:rPr>
          <w:rFonts w:eastAsiaTheme="minorEastAsia"/>
          <w:lang w:eastAsia="zh-CN"/>
        </w:rPr>
      </w:pPr>
      <w:proofErr w:type="spellStart"/>
      <w:r w:rsidRPr="004F139C">
        <w:rPr>
          <w:rFonts w:eastAsiaTheme="minorEastAsia"/>
          <w:lang w:eastAsia="zh-CN"/>
        </w:rPr>
        <w:t>SCell</w:t>
      </w:r>
      <w:proofErr w:type="spellEnd"/>
      <w:r w:rsidRPr="004F139C">
        <w:rPr>
          <w:rFonts w:eastAsiaTheme="minorEastAsia"/>
          <w:lang w:eastAsia="zh-CN"/>
        </w:rPr>
        <w:t xml:space="preserve"> activation delay reduction</w:t>
      </w:r>
    </w:p>
    <w:p w14:paraId="12184A4D" w14:textId="77777777" w:rsidR="000C5DAF" w:rsidRDefault="00B8718D" w:rsidP="00B8718D">
      <w:pPr>
        <w:rPr>
          <w:rFonts w:eastAsiaTheme="minorEastAsia"/>
          <w:lang w:val="en-US" w:eastAsia="zh-CN"/>
        </w:rPr>
      </w:pPr>
      <w:r w:rsidRPr="00B8718D">
        <w:rPr>
          <w:rFonts w:eastAsiaTheme="minorEastAsia"/>
          <w:lang w:val="en-US" w:eastAsia="zh-CN"/>
        </w:rPr>
        <w:t xml:space="preserve">As background, </w:t>
      </w:r>
      <w:r w:rsidR="000C5DAF">
        <w:rPr>
          <w:rFonts w:eastAsiaTheme="minorEastAsia"/>
          <w:lang w:val="en-US" w:eastAsia="zh-CN"/>
        </w:rPr>
        <w:t>below enhancements have been done before:</w:t>
      </w:r>
    </w:p>
    <w:p w14:paraId="39256F43" w14:textId="64E89CEA" w:rsidR="000C5DAF" w:rsidRDefault="000C5DAF" w:rsidP="000C5DAF">
      <w:pPr>
        <w:pStyle w:val="af5"/>
        <w:numPr>
          <w:ilvl w:val="0"/>
          <w:numId w:val="31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F</w:t>
      </w:r>
      <w:r w:rsidR="00B8718D" w:rsidRPr="000C5DAF">
        <w:rPr>
          <w:rFonts w:ascii="Times New Roman" w:eastAsiaTheme="minorEastAsia" w:hAnsi="Times New Roman"/>
          <w:sz w:val="20"/>
          <w:szCs w:val="20"/>
          <w:lang w:eastAsia="zh-CN"/>
        </w:rPr>
        <w:t xml:space="preserve">or </w:t>
      </w:r>
      <w:proofErr w:type="spellStart"/>
      <w:r w:rsidR="00B8718D" w:rsidRPr="000C5DAF">
        <w:rPr>
          <w:rFonts w:ascii="Times New Roman" w:eastAsiaTheme="minorEastAsia" w:hAnsi="Times New Roman"/>
          <w:sz w:val="20"/>
          <w:szCs w:val="20"/>
          <w:lang w:eastAsia="zh-CN"/>
        </w:rPr>
        <w:t>Scell</w:t>
      </w:r>
      <w:proofErr w:type="spellEnd"/>
      <w:r w:rsidR="00B8718D" w:rsidRPr="000C5DAF">
        <w:rPr>
          <w:rFonts w:ascii="Times New Roman" w:eastAsiaTheme="minorEastAsia" w:hAnsi="Times New Roman"/>
          <w:sz w:val="20"/>
          <w:szCs w:val="20"/>
          <w:lang w:eastAsia="zh-CN"/>
        </w:rPr>
        <w:t xml:space="preserve"> activation</w:t>
      </w:r>
    </w:p>
    <w:p w14:paraId="4D90194D" w14:textId="298E1D27" w:rsidR="000C5DAF" w:rsidRPr="000C5DAF" w:rsidRDefault="000C5DAF" w:rsidP="000C5DAF">
      <w:pPr>
        <w:pStyle w:val="af5"/>
        <w:numPr>
          <w:ilvl w:val="1"/>
          <w:numId w:val="31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I</w:t>
      </w:r>
      <w:r w:rsidR="00B8718D" w:rsidRPr="000C5DAF">
        <w:rPr>
          <w:rFonts w:ascii="Times New Roman" w:eastAsiaTheme="minorEastAsia" w:hAnsi="Times New Roman"/>
          <w:sz w:val="20"/>
          <w:szCs w:val="20"/>
          <w:lang w:eastAsia="zh-CN"/>
        </w:rPr>
        <w:t xml:space="preserve">ntra-band contiguous </w:t>
      </w:r>
      <w:proofErr w:type="spellStart"/>
      <w:r w:rsidR="00B8718D" w:rsidRPr="000C5DAF">
        <w:rPr>
          <w:rFonts w:ascii="Times New Roman" w:eastAsiaTheme="minorEastAsia" w:hAnsi="Times New Roman"/>
          <w:sz w:val="20"/>
          <w:szCs w:val="20"/>
          <w:lang w:eastAsia="zh-CN"/>
        </w:rPr>
        <w:t>Scell</w:t>
      </w:r>
      <w:proofErr w:type="spellEnd"/>
      <w:r w:rsidR="00B8718D" w:rsidRPr="000C5DAF">
        <w:rPr>
          <w:rFonts w:ascii="Times New Roman" w:eastAsiaTheme="minorEastAsia" w:hAnsi="Times New Roman"/>
          <w:sz w:val="20"/>
          <w:szCs w:val="20"/>
          <w:lang w:eastAsia="zh-CN"/>
        </w:rPr>
        <w:t xml:space="preserve"> (for UE supporting </w:t>
      </w:r>
      <w:proofErr w:type="spellStart"/>
      <w:r w:rsidR="00B8718D" w:rsidRPr="000C5DAF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scellWithoutSSB</w:t>
      </w:r>
      <w:proofErr w:type="spellEnd"/>
      <w:r w:rsidR="00B8718D" w:rsidRPr="000C5DAF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)</w:t>
      </w:r>
      <w:r w:rsidR="00B8718D" w:rsidRPr="000C5DAF">
        <w:rPr>
          <w:rFonts w:ascii="Times New Roman" w:eastAsiaTheme="minorEastAsia" w:hAnsi="Times New Roman"/>
          <w:sz w:val="20"/>
          <w:szCs w:val="20"/>
          <w:lang w:eastAsia="zh-CN"/>
        </w:rPr>
        <w:t xml:space="preserve"> is already supported from R15. </w:t>
      </w:r>
    </w:p>
    <w:p w14:paraId="68B4C83F" w14:textId="21EE550E" w:rsidR="000C5DAF" w:rsidRDefault="00B8718D" w:rsidP="000C5DAF">
      <w:pPr>
        <w:pStyle w:val="af5"/>
        <w:numPr>
          <w:ilvl w:val="0"/>
          <w:numId w:val="31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0C5DAF">
        <w:rPr>
          <w:rFonts w:ascii="Times New Roman" w:eastAsiaTheme="minorEastAsia" w:hAnsi="Times New Roman"/>
          <w:sz w:val="20"/>
          <w:szCs w:val="20"/>
          <w:lang w:eastAsia="zh-CN"/>
        </w:rPr>
        <w:t>For delay reduction</w:t>
      </w:r>
    </w:p>
    <w:p w14:paraId="02C5648E" w14:textId="2920C1BA" w:rsidR="000C5DAF" w:rsidRPr="000C5DAF" w:rsidRDefault="00B8718D" w:rsidP="000C5DAF">
      <w:pPr>
        <w:pStyle w:val="af5"/>
        <w:numPr>
          <w:ilvl w:val="1"/>
          <w:numId w:val="31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0C5DAF">
        <w:rPr>
          <w:rFonts w:ascii="Times New Roman" w:eastAsiaTheme="minorEastAsia" w:hAnsi="Times New Roman"/>
          <w:sz w:val="20"/>
          <w:szCs w:val="20"/>
          <w:lang w:eastAsia="zh-CN"/>
        </w:rPr>
        <w:t xml:space="preserve">MAC CE based A-TRS/TRS based fast </w:t>
      </w:r>
      <w:proofErr w:type="spellStart"/>
      <w:r w:rsidRPr="000C5DAF">
        <w:rPr>
          <w:rFonts w:ascii="Times New Roman" w:eastAsiaTheme="minorEastAsia" w:hAnsi="Times New Roman"/>
          <w:sz w:val="20"/>
          <w:szCs w:val="20"/>
          <w:lang w:eastAsia="zh-CN"/>
        </w:rPr>
        <w:t>Scell</w:t>
      </w:r>
      <w:proofErr w:type="spellEnd"/>
      <w:r w:rsidRPr="000C5DAF">
        <w:rPr>
          <w:rFonts w:ascii="Times New Roman" w:eastAsiaTheme="minorEastAsia" w:hAnsi="Times New Roman"/>
          <w:sz w:val="20"/>
          <w:szCs w:val="20"/>
          <w:lang w:eastAsia="zh-CN"/>
        </w:rPr>
        <w:t xml:space="preserve"> activation in R17 CA/DC enhancement, </w:t>
      </w:r>
    </w:p>
    <w:p w14:paraId="063981D3" w14:textId="34346778" w:rsidR="000C5DAF" w:rsidRPr="000C5DAF" w:rsidRDefault="000C5DAF" w:rsidP="000C5DAF">
      <w:pPr>
        <w:pStyle w:val="af5"/>
        <w:numPr>
          <w:ilvl w:val="1"/>
          <w:numId w:val="31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I</w:t>
      </w:r>
      <w:r w:rsidR="00B8718D" w:rsidRPr="000C5DAF">
        <w:rPr>
          <w:rFonts w:ascii="Times New Roman" w:eastAsiaTheme="minorEastAsia" w:hAnsi="Times New Roman"/>
          <w:sz w:val="20"/>
          <w:szCs w:val="20"/>
          <w:lang w:eastAsia="zh-CN"/>
        </w:rPr>
        <w:t xml:space="preserve">nter-band collocated SSB-less </w:t>
      </w:r>
      <w:proofErr w:type="spellStart"/>
      <w:r w:rsidR="00B8718D" w:rsidRPr="000C5DAF">
        <w:rPr>
          <w:rFonts w:ascii="Times New Roman" w:eastAsiaTheme="minorEastAsia" w:hAnsi="Times New Roman"/>
          <w:sz w:val="20"/>
          <w:szCs w:val="20"/>
          <w:lang w:eastAsia="zh-CN"/>
        </w:rPr>
        <w:t>Scell</w:t>
      </w:r>
      <w:proofErr w:type="spellEnd"/>
      <w:r w:rsidR="00B8718D" w:rsidRPr="000C5DAF">
        <w:rPr>
          <w:rFonts w:ascii="Times New Roman" w:eastAsiaTheme="minorEastAsia" w:hAnsi="Times New Roman"/>
          <w:sz w:val="20"/>
          <w:szCs w:val="20"/>
          <w:lang w:eastAsia="zh-CN"/>
        </w:rPr>
        <w:t xml:space="preserve"> (for UE supporting </w:t>
      </w:r>
      <w:proofErr w:type="spellStart"/>
      <w:r w:rsidR="00B8718D" w:rsidRPr="000C5DAF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SSBwithoutSSB-interbandCA</w:t>
      </w:r>
      <w:proofErr w:type="spellEnd"/>
      <w:r w:rsidR="00B8718D" w:rsidRPr="000C5DAF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)</w:t>
      </w:r>
      <w:r w:rsidR="00B8718D" w:rsidRPr="000C5DAF">
        <w:rPr>
          <w:rFonts w:ascii="Times New Roman" w:eastAsiaTheme="minorEastAsia" w:hAnsi="Times New Roman"/>
          <w:sz w:val="20"/>
          <w:szCs w:val="20"/>
          <w:lang w:eastAsia="zh-CN"/>
        </w:rPr>
        <w:t xml:space="preserve"> in R18 NES WI, </w:t>
      </w:r>
    </w:p>
    <w:p w14:paraId="51754917" w14:textId="0DDFA25B" w:rsidR="00B8718D" w:rsidRPr="000C5DAF" w:rsidRDefault="000C5DAF" w:rsidP="000C5DAF">
      <w:pPr>
        <w:pStyle w:val="af5"/>
        <w:numPr>
          <w:ilvl w:val="1"/>
          <w:numId w:val="31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F</w:t>
      </w:r>
      <w:r w:rsidR="00B8718D" w:rsidRPr="000C5DAF">
        <w:rPr>
          <w:rFonts w:ascii="Times New Roman" w:eastAsiaTheme="minorEastAsia" w:hAnsi="Times New Roman"/>
          <w:sz w:val="20"/>
          <w:szCs w:val="20"/>
          <w:lang w:eastAsia="zh-CN"/>
        </w:rPr>
        <w:t>urther reducing L1 and L3 measur</w:t>
      </w:r>
      <w:r w:rsidR="00C565C2" w:rsidRPr="000C5DAF">
        <w:rPr>
          <w:rFonts w:ascii="Times New Roman" w:eastAsiaTheme="minorEastAsia" w:hAnsi="Times New Roman"/>
          <w:sz w:val="20"/>
          <w:szCs w:val="20"/>
          <w:lang w:eastAsia="zh-CN"/>
        </w:rPr>
        <w:t>e</w:t>
      </w:r>
      <w:r w:rsidR="00B8718D" w:rsidRPr="000C5DAF">
        <w:rPr>
          <w:rFonts w:ascii="Times New Roman" w:eastAsiaTheme="minorEastAsia" w:hAnsi="Times New Roman"/>
          <w:sz w:val="20"/>
          <w:szCs w:val="20"/>
          <w:lang w:eastAsia="zh-CN"/>
        </w:rPr>
        <w:t xml:space="preserve">ment delay (i.e., UE supporting </w:t>
      </w:r>
      <w:proofErr w:type="spellStart"/>
      <w:r w:rsidR="00B8718D" w:rsidRPr="000C5DAF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ReduceForCellDetection</w:t>
      </w:r>
      <w:proofErr w:type="spellEnd"/>
      <w:r w:rsidR="00B8718D" w:rsidRPr="000C5DAF">
        <w:rPr>
          <w:rFonts w:ascii="Times New Roman" w:eastAsiaTheme="minorEastAsia" w:hAnsi="Times New Roman"/>
          <w:sz w:val="20"/>
          <w:szCs w:val="20"/>
          <w:lang w:eastAsia="zh-CN"/>
        </w:rPr>
        <w:t xml:space="preserve">, </w:t>
      </w:r>
      <w:r w:rsidR="00B8718D" w:rsidRPr="000C5DAF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ReduceForSSBL1-RSRP-Meas</w:t>
      </w:r>
      <w:r w:rsidR="00B8718D" w:rsidRPr="000C5DAF">
        <w:rPr>
          <w:rFonts w:ascii="Times New Roman" w:eastAsiaTheme="minorEastAsia" w:hAnsi="Times New Roman"/>
          <w:sz w:val="20"/>
          <w:szCs w:val="20"/>
          <w:lang w:eastAsia="zh-CN"/>
        </w:rPr>
        <w:t xml:space="preserve"> and </w:t>
      </w:r>
      <w:proofErr w:type="spellStart"/>
      <w:r w:rsidR="00B8718D" w:rsidRPr="000C5DAF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ShortMeasInterval</w:t>
      </w:r>
      <w:proofErr w:type="spellEnd"/>
      <w:r w:rsidR="00B8718D" w:rsidRPr="000C5DAF">
        <w:rPr>
          <w:rFonts w:ascii="Times New Roman" w:eastAsiaTheme="minorEastAsia" w:hAnsi="Times New Roman"/>
          <w:sz w:val="20"/>
          <w:szCs w:val="20"/>
          <w:lang w:eastAsia="zh-CN"/>
        </w:rPr>
        <w:t xml:space="preserve">) and MAC CE base L3 report in R18 RRM enhancement. </w:t>
      </w:r>
    </w:p>
    <w:p w14:paraId="1B81D432" w14:textId="77777777" w:rsidR="00B8718D" w:rsidRPr="00B8718D" w:rsidRDefault="00B8718D" w:rsidP="00B8718D">
      <w:pPr>
        <w:rPr>
          <w:rFonts w:eastAsiaTheme="minorEastAsia"/>
          <w:lang w:val="en-US" w:eastAsia="zh-CN"/>
        </w:rPr>
      </w:pPr>
      <w:r w:rsidRPr="00B8718D">
        <w:rPr>
          <w:rFonts w:eastAsiaTheme="minorEastAsia"/>
          <w:lang w:val="en-US" w:eastAsia="zh-CN"/>
        </w:rPr>
        <w:t xml:space="preserve">In R20, we can further consider </w:t>
      </w:r>
      <w:proofErr w:type="spellStart"/>
      <w:r w:rsidRPr="00B8718D">
        <w:rPr>
          <w:rFonts w:eastAsiaTheme="minorEastAsia"/>
          <w:lang w:val="en-US" w:eastAsia="zh-CN"/>
        </w:rPr>
        <w:t>SCell</w:t>
      </w:r>
      <w:proofErr w:type="spellEnd"/>
      <w:r w:rsidRPr="00B8718D">
        <w:rPr>
          <w:rFonts w:eastAsiaTheme="minorEastAsia"/>
          <w:lang w:val="en-US" w:eastAsia="zh-CN"/>
        </w:rPr>
        <w:t xml:space="preserve"> activation delay reduction for intra-band co-located CA including contiguous and non-contiguous, as it is also common commercial deployment. </w:t>
      </w:r>
    </w:p>
    <w:p w14:paraId="5EB637A9" w14:textId="77777777" w:rsidR="00B8718D" w:rsidRPr="00B8718D" w:rsidRDefault="00B8718D" w:rsidP="00B8718D">
      <w:pPr>
        <w:rPr>
          <w:rFonts w:eastAsiaTheme="minorEastAsia"/>
          <w:vertAlign w:val="subscript"/>
          <w:lang w:val="en-US" w:eastAsia="zh-CN"/>
        </w:rPr>
      </w:pPr>
      <w:r w:rsidRPr="00B8718D">
        <w:rPr>
          <w:rFonts w:eastAsiaTheme="minorEastAsia"/>
          <w:lang w:val="en-US" w:eastAsia="zh-CN"/>
        </w:rPr>
        <w:t>Based on the observation of current requirements, the total activation time</w:t>
      </w:r>
      <w:r w:rsidRPr="00B8718D">
        <w:rPr>
          <w:rFonts w:eastAsiaTheme="minorEastAsia"/>
          <w:vertAlign w:val="subscript"/>
          <w:lang w:val="en-US" w:eastAsia="zh-CN"/>
        </w:rPr>
        <w:t xml:space="preserve"> </w:t>
      </w:r>
      <w:r w:rsidRPr="00B8718D">
        <w:rPr>
          <w:rFonts w:eastAsiaTheme="minorEastAsia"/>
          <w:lang w:val="en-US" w:eastAsia="zh-CN"/>
        </w:rPr>
        <w:t>is T</w:t>
      </w:r>
      <w:r w:rsidRPr="00B8718D">
        <w:rPr>
          <w:rFonts w:eastAsiaTheme="minorEastAsia"/>
          <w:vertAlign w:val="subscript"/>
          <w:lang w:val="en-US" w:eastAsia="zh-CN"/>
        </w:rPr>
        <w:t>HARQ</w:t>
      </w:r>
      <w:r w:rsidRPr="00B8718D">
        <w:rPr>
          <w:rFonts w:eastAsiaTheme="minorEastAsia"/>
          <w:lang w:val="en-US" w:eastAsia="zh-CN"/>
        </w:rPr>
        <w:t xml:space="preserve">+ </w:t>
      </w:r>
      <w:proofErr w:type="spellStart"/>
      <w:r w:rsidRPr="00B8718D">
        <w:rPr>
          <w:rFonts w:eastAsiaTheme="minorEastAsia"/>
          <w:lang w:val="en-US" w:eastAsia="zh-CN"/>
        </w:rPr>
        <w:t>T</w:t>
      </w:r>
      <w:r w:rsidRPr="00B8718D">
        <w:rPr>
          <w:rFonts w:eastAsiaTheme="minorEastAsia"/>
          <w:vertAlign w:val="subscript"/>
          <w:lang w:val="en-US" w:eastAsia="zh-CN"/>
        </w:rPr>
        <w:t>activation_time</w:t>
      </w:r>
      <w:proofErr w:type="spellEnd"/>
      <w:r w:rsidRPr="00B8718D">
        <w:rPr>
          <w:rFonts w:eastAsiaTheme="minorEastAsia"/>
          <w:lang w:val="en-US" w:eastAsia="zh-CN"/>
        </w:rPr>
        <w:t xml:space="preserve"> +</w:t>
      </w:r>
      <w:proofErr w:type="spellStart"/>
      <w:r w:rsidRPr="00B8718D">
        <w:rPr>
          <w:rFonts w:eastAsiaTheme="minorEastAsia"/>
          <w:lang w:val="en-US" w:eastAsia="zh-CN"/>
        </w:rPr>
        <w:t>T</w:t>
      </w:r>
      <w:r w:rsidRPr="00B8718D">
        <w:rPr>
          <w:rFonts w:eastAsiaTheme="minorEastAsia"/>
          <w:vertAlign w:val="subscript"/>
          <w:lang w:val="en-US" w:eastAsia="zh-CN"/>
        </w:rPr>
        <w:t>CSI_reporting</w:t>
      </w:r>
      <w:proofErr w:type="spellEnd"/>
      <w:r w:rsidRPr="00B8718D">
        <w:rPr>
          <w:rFonts w:eastAsiaTheme="minorEastAsia"/>
          <w:vertAlign w:val="subscript"/>
          <w:lang w:val="en-US" w:eastAsia="zh-CN"/>
        </w:rPr>
        <w:t>.</w:t>
      </w:r>
    </w:p>
    <w:p w14:paraId="0F8242C3" w14:textId="77777777" w:rsidR="00B8718D" w:rsidRPr="00B8718D" w:rsidRDefault="00B8718D" w:rsidP="00B8718D">
      <w:pPr>
        <w:rPr>
          <w:rFonts w:eastAsiaTheme="minorEastAsia"/>
          <w:lang w:val="en-US" w:eastAsia="zh-CN"/>
        </w:rPr>
      </w:pPr>
      <w:r w:rsidRPr="00B8718D">
        <w:rPr>
          <w:rFonts w:eastAsiaTheme="minorEastAsia"/>
          <w:lang w:val="en-US" w:eastAsia="zh-CN"/>
        </w:rPr>
        <w:t xml:space="preserve">In the case of intra-band non-contiguous CA, SSB-less </w:t>
      </w:r>
      <w:proofErr w:type="spellStart"/>
      <w:r w:rsidRPr="00B8718D">
        <w:rPr>
          <w:rFonts w:eastAsiaTheme="minorEastAsia"/>
          <w:lang w:val="en-US" w:eastAsia="zh-CN"/>
        </w:rPr>
        <w:t>Scell</w:t>
      </w:r>
      <w:proofErr w:type="spellEnd"/>
      <w:r w:rsidRPr="00B8718D">
        <w:rPr>
          <w:rFonts w:eastAsiaTheme="minorEastAsia"/>
          <w:lang w:val="en-US" w:eastAsia="zh-CN"/>
        </w:rPr>
        <w:t xml:space="preserve"> can be considered to further reduce </w:t>
      </w:r>
      <w:proofErr w:type="spellStart"/>
      <w:r w:rsidRPr="00B8718D">
        <w:rPr>
          <w:rFonts w:eastAsiaTheme="minorEastAsia"/>
          <w:lang w:val="en-US" w:eastAsia="zh-CN"/>
        </w:rPr>
        <w:t>T</w:t>
      </w:r>
      <w:r w:rsidRPr="00B8718D">
        <w:rPr>
          <w:rFonts w:eastAsiaTheme="minorEastAsia"/>
          <w:vertAlign w:val="subscript"/>
          <w:lang w:val="en-US" w:eastAsia="zh-CN"/>
        </w:rPr>
        <w:t>activation_time</w:t>
      </w:r>
      <w:proofErr w:type="spellEnd"/>
      <w:r w:rsidRPr="00B8718D">
        <w:rPr>
          <w:rFonts w:eastAsiaTheme="minorEastAsia"/>
          <w:lang w:val="en-US" w:eastAsia="zh-CN"/>
        </w:rPr>
        <w:t xml:space="preserve"> by skipping </w:t>
      </w:r>
      <w:r w:rsidRPr="00B8718D">
        <w:rPr>
          <w:rFonts w:eastAsiaTheme="minorEastAsia" w:hint="eastAsia"/>
          <w:lang w:val="en-US" w:eastAsia="zh-CN"/>
        </w:rPr>
        <w:t>cell</w:t>
      </w:r>
      <w:r w:rsidRPr="00B8718D">
        <w:rPr>
          <w:rFonts w:eastAsiaTheme="minorEastAsia"/>
          <w:lang w:val="en-US" w:eastAsia="zh-CN"/>
        </w:rPr>
        <w:t xml:space="preserve"> </w:t>
      </w:r>
      <w:r w:rsidRPr="00B8718D">
        <w:rPr>
          <w:rFonts w:eastAsiaTheme="minorEastAsia" w:hint="eastAsia"/>
          <w:lang w:val="en-US" w:eastAsia="zh-CN"/>
        </w:rPr>
        <w:t>detection</w:t>
      </w:r>
      <w:r w:rsidRPr="00B8718D">
        <w:rPr>
          <w:rFonts w:eastAsiaTheme="minorEastAsia"/>
          <w:lang w:val="en-US" w:eastAsia="zh-CN"/>
        </w:rPr>
        <w:t xml:space="preserve"> </w:t>
      </w:r>
      <w:r w:rsidRPr="00B8718D">
        <w:rPr>
          <w:rFonts w:eastAsiaTheme="minorEastAsia" w:hint="eastAsia"/>
          <w:lang w:val="en-US" w:eastAsia="zh-CN"/>
        </w:rPr>
        <w:t>and</w:t>
      </w:r>
      <w:r w:rsidRPr="00B8718D">
        <w:rPr>
          <w:rFonts w:eastAsiaTheme="minorEastAsia"/>
          <w:lang w:val="en-US" w:eastAsia="zh-CN"/>
        </w:rPr>
        <w:t xml:space="preserve"> L1/L3 </w:t>
      </w:r>
      <w:r w:rsidRPr="00B8718D">
        <w:rPr>
          <w:rFonts w:eastAsiaTheme="minorEastAsia" w:hint="eastAsia"/>
          <w:lang w:val="en-US" w:eastAsia="zh-CN"/>
        </w:rPr>
        <w:t>measurement</w:t>
      </w:r>
      <w:r w:rsidRPr="00B8718D">
        <w:rPr>
          <w:rFonts w:eastAsiaTheme="minorEastAsia"/>
          <w:lang w:val="en-US" w:eastAsia="zh-CN"/>
        </w:rPr>
        <w:t xml:space="preserve">. </w:t>
      </w:r>
    </w:p>
    <w:p w14:paraId="1347E9B1" w14:textId="77777777" w:rsidR="00B8718D" w:rsidRPr="00B8718D" w:rsidRDefault="00B8718D" w:rsidP="00B8718D">
      <w:pPr>
        <w:rPr>
          <w:rFonts w:eastAsiaTheme="minorEastAsia"/>
          <w:lang w:val="en-US" w:eastAsia="zh-CN"/>
        </w:rPr>
      </w:pPr>
      <w:r w:rsidRPr="00B8718D">
        <w:rPr>
          <w:rFonts w:eastAsiaTheme="minorEastAsia"/>
          <w:lang w:val="en-US" w:eastAsia="zh-CN"/>
        </w:rPr>
        <w:t xml:space="preserve">In the case of intra-band continuous CA, </w:t>
      </w:r>
      <w:proofErr w:type="spellStart"/>
      <w:r w:rsidRPr="00B8718D">
        <w:rPr>
          <w:rFonts w:eastAsiaTheme="minorEastAsia"/>
          <w:lang w:val="en-US" w:eastAsia="zh-CN"/>
        </w:rPr>
        <w:t>T</w:t>
      </w:r>
      <w:r w:rsidRPr="00B8718D">
        <w:rPr>
          <w:rFonts w:eastAsiaTheme="minorEastAsia"/>
          <w:vertAlign w:val="subscript"/>
          <w:lang w:val="en-US" w:eastAsia="zh-CN"/>
        </w:rPr>
        <w:t>CSI_reporting</w:t>
      </w:r>
      <w:proofErr w:type="spellEnd"/>
      <w:r w:rsidRPr="00B8718D">
        <w:rPr>
          <w:rFonts w:eastAsiaTheme="minorEastAsia"/>
          <w:vertAlign w:val="subscript"/>
          <w:lang w:val="en-US" w:eastAsia="zh-CN"/>
        </w:rPr>
        <w:t xml:space="preserve"> </w:t>
      </w:r>
      <w:r w:rsidRPr="00B8718D">
        <w:rPr>
          <w:rFonts w:eastAsiaTheme="minorEastAsia"/>
          <w:lang w:val="en-US" w:eastAsia="zh-CN"/>
        </w:rPr>
        <w:t xml:space="preserve">is quite large, for example, </w:t>
      </w:r>
      <w:proofErr w:type="spellStart"/>
      <w:r w:rsidRPr="00B8718D">
        <w:rPr>
          <w:rFonts w:eastAsiaTheme="minorEastAsia"/>
          <w:lang w:val="en-US" w:eastAsia="zh-CN"/>
        </w:rPr>
        <w:t>T</w:t>
      </w:r>
      <w:r w:rsidRPr="00B8718D">
        <w:rPr>
          <w:rFonts w:eastAsiaTheme="minorEastAsia"/>
          <w:vertAlign w:val="subscript"/>
          <w:lang w:val="en-US" w:eastAsia="zh-CN"/>
        </w:rPr>
        <w:t>activation_time</w:t>
      </w:r>
      <w:proofErr w:type="spellEnd"/>
      <w:r w:rsidRPr="00B8718D">
        <w:rPr>
          <w:rFonts w:eastAsiaTheme="minorEastAsia"/>
          <w:lang w:val="en-US" w:eastAsia="zh-CN"/>
        </w:rPr>
        <w:t xml:space="preserve"> is 3 m, T</w:t>
      </w:r>
      <w:r w:rsidRPr="00B8718D">
        <w:rPr>
          <w:rFonts w:eastAsiaTheme="minorEastAsia"/>
          <w:vertAlign w:val="subscript"/>
          <w:lang w:val="en-US" w:eastAsia="zh-CN"/>
        </w:rPr>
        <w:t>HARQ</w:t>
      </w:r>
      <w:r w:rsidRPr="00B8718D">
        <w:rPr>
          <w:rFonts w:eastAsiaTheme="minorEastAsia"/>
          <w:lang w:val="en-US" w:eastAsia="zh-CN"/>
        </w:rPr>
        <w:t xml:space="preserve"> is 2ms but </w:t>
      </w:r>
      <w:proofErr w:type="spellStart"/>
      <w:r w:rsidRPr="00B8718D">
        <w:rPr>
          <w:rFonts w:eastAsiaTheme="minorEastAsia"/>
          <w:lang w:val="en-US" w:eastAsia="zh-CN"/>
        </w:rPr>
        <w:t>T</w:t>
      </w:r>
      <w:r w:rsidRPr="00B8718D">
        <w:rPr>
          <w:rFonts w:eastAsiaTheme="minorEastAsia"/>
          <w:vertAlign w:val="subscript"/>
          <w:lang w:val="en-US" w:eastAsia="zh-CN"/>
        </w:rPr>
        <w:t>CSI_reporting</w:t>
      </w:r>
      <w:proofErr w:type="spellEnd"/>
      <w:r w:rsidRPr="00B8718D">
        <w:rPr>
          <w:rFonts w:eastAsiaTheme="minorEastAsia"/>
          <w:vertAlign w:val="subscript"/>
          <w:lang w:val="en-US" w:eastAsia="zh-CN"/>
        </w:rPr>
        <w:t xml:space="preserve"> </w:t>
      </w:r>
      <w:r w:rsidRPr="00B8718D">
        <w:rPr>
          <w:rFonts w:eastAsiaTheme="minorEastAsia"/>
          <w:lang w:val="en-US" w:eastAsia="zh-CN"/>
        </w:rPr>
        <w:t xml:space="preserve">is as least 15ms in test case configuration and even 40/80ms configuration in practical network. Since the channel conditions are comparable on the to-be-activated SCC and another continuous activated CC, CSI reporting procedure is not necessary before completing the </w:t>
      </w:r>
      <w:proofErr w:type="spellStart"/>
      <w:r w:rsidRPr="00B8718D">
        <w:rPr>
          <w:rFonts w:eastAsiaTheme="minorEastAsia"/>
          <w:lang w:val="en-US" w:eastAsia="zh-CN"/>
        </w:rPr>
        <w:t>SCell</w:t>
      </w:r>
      <w:proofErr w:type="spellEnd"/>
      <w:r w:rsidRPr="00B8718D">
        <w:rPr>
          <w:rFonts w:eastAsiaTheme="minorEastAsia"/>
          <w:lang w:val="en-US" w:eastAsia="zh-CN"/>
        </w:rPr>
        <w:t xml:space="preserve"> activation. Thus, whether and how to reduce CSI reporting delay can be also considered.</w:t>
      </w:r>
    </w:p>
    <w:p w14:paraId="48DCDD47" w14:textId="76E4967A" w:rsidR="00B8718D" w:rsidRPr="00B8718D" w:rsidRDefault="00B8718D" w:rsidP="00B8718D">
      <w:pPr>
        <w:ind w:left="1418" w:hangingChars="709" w:hanging="1418"/>
        <w:rPr>
          <w:rFonts w:eastAsia="等线"/>
          <w:b/>
          <w:lang w:val="en-US" w:eastAsia="zh-CN"/>
        </w:rPr>
      </w:pPr>
      <w:r w:rsidRPr="00B8718D">
        <w:rPr>
          <w:rFonts w:eastAsia="等线" w:hint="eastAsia"/>
          <w:b/>
          <w:lang w:val="en-US" w:eastAsia="zh-CN"/>
        </w:rPr>
        <w:t>P</w:t>
      </w:r>
      <w:r w:rsidRPr="00B8718D">
        <w:rPr>
          <w:rFonts w:eastAsia="等线"/>
          <w:b/>
          <w:lang w:val="en-US" w:eastAsia="zh-CN"/>
        </w:rPr>
        <w:t xml:space="preserve">roposal 2: </w:t>
      </w:r>
      <w:r>
        <w:rPr>
          <w:rFonts w:eastAsia="等线"/>
          <w:b/>
          <w:lang w:val="en-US" w:eastAsia="zh-CN"/>
        </w:rPr>
        <w:tab/>
      </w:r>
      <w:r w:rsidR="00C565C2">
        <w:rPr>
          <w:rFonts w:eastAsia="等线"/>
          <w:b/>
          <w:lang w:val="en-US" w:eastAsia="zh-CN"/>
        </w:rPr>
        <w:t>C</w:t>
      </w:r>
      <w:r w:rsidRPr="00B8718D">
        <w:rPr>
          <w:rFonts w:eastAsia="等线"/>
          <w:b/>
          <w:lang w:val="en-US" w:eastAsia="zh-CN"/>
        </w:rPr>
        <w:t xml:space="preserve">onsider </w:t>
      </w:r>
      <w:proofErr w:type="spellStart"/>
      <w:r w:rsidRPr="00B8718D">
        <w:rPr>
          <w:rFonts w:eastAsia="等线"/>
          <w:b/>
          <w:lang w:val="en-US" w:eastAsia="zh-CN"/>
        </w:rPr>
        <w:t>SCell</w:t>
      </w:r>
      <w:proofErr w:type="spellEnd"/>
      <w:r w:rsidRPr="00B8718D">
        <w:rPr>
          <w:rFonts w:eastAsia="等线"/>
          <w:b/>
          <w:lang w:val="en-US" w:eastAsia="zh-CN"/>
        </w:rPr>
        <w:t xml:space="preserve"> activation delay reduction for intra-band co-located CA, including SSB-less cases and enhanced CSI reporting</w:t>
      </w:r>
      <w:r w:rsidR="00C565C2">
        <w:rPr>
          <w:rFonts w:eastAsia="等线"/>
          <w:b/>
          <w:lang w:val="en-US" w:eastAsia="zh-CN"/>
        </w:rPr>
        <w:t xml:space="preserve"> in Rel-20</w:t>
      </w:r>
      <w:r w:rsidRPr="00B8718D">
        <w:rPr>
          <w:rFonts w:eastAsia="等线"/>
          <w:b/>
          <w:lang w:val="en-US" w:eastAsia="zh-CN"/>
        </w:rPr>
        <w:t>.</w:t>
      </w:r>
    </w:p>
    <w:p w14:paraId="5C21CC8D" w14:textId="77777777" w:rsidR="00B8718D" w:rsidRPr="00B8718D" w:rsidRDefault="00B8718D" w:rsidP="00B8718D">
      <w:pPr>
        <w:rPr>
          <w:rFonts w:eastAsiaTheme="minorEastAsia"/>
          <w:lang w:val="en-US" w:eastAsia="zh-CN"/>
        </w:rPr>
      </w:pPr>
    </w:p>
    <w:p w14:paraId="17B11C4F" w14:textId="77777777" w:rsidR="00B8718D" w:rsidRPr="00B8718D" w:rsidRDefault="00B8718D" w:rsidP="00B8718D">
      <w:pPr>
        <w:rPr>
          <w:rFonts w:eastAsiaTheme="minorEastAsia"/>
          <w:lang w:val="en-US" w:eastAsia="zh-CN"/>
        </w:rPr>
      </w:pPr>
      <w:r w:rsidRPr="00B8718D">
        <w:rPr>
          <w:rFonts w:eastAsiaTheme="minorEastAsia"/>
          <w:lang w:val="en-US" w:eastAsia="zh-CN"/>
        </w:rPr>
        <w:t xml:space="preserve">Besides, A-TRS for fast </w:t>
      </w:r>
      <w:proofErr w:type="spellStart"/>
      <w:r w:rsidRPr="00B8718D">
        <w:rPr>
          <w:rFonts w:eastAsiaTheme="minorEastAsia"/>
          <w:lang w:val="en-US" w:eastAsia="zh-CN"/>
        </w:rPr>
        <w:t>Scell</w:t>
      </w:r>
      <w:proofErr w:type="spellEnd"/>
      <w:r w:rsidRPr="00B8718D">
        <w:rPr>
          <w:rFonts w:eastAsiaTheme="minorEastAsia"/>
          <w:lang w:val="en-US" w:eastAsia="zh-CN"/>
        </w:rPr>
        <w:t xml:space="preserve"> activation has been supported for FR1 known and unknown </w:t>
      </w:r>
      <w:proofErr w:type="spellStart"/>
      <w:r w:rsidRPr="00B8718D">
        <w:rPr>
          <w:rFonts w:eastAsiaTheme="minorEastAsia"/>
          <w:lang w:val="en-US" w:eastAsia="zh-CN"/>
        </w:rPr>
        <w:t>SCell</w:t>
      </w:r>
      <w:proofErr w:type="spellEnd"/>
      <w:r w:rsidRPr="00B8718D">
        <w:rPr>
          <w:rFonts w:eastAsiaTheme="minorEastAsia"/>
          <w:lang w:val="en-US" w:eastAsia="zh-CN"/>
        </w:rPr>
        <w:t xml:space="preserve"> and FR2 </w:t>
      </w:r>
      <w:r w:rsidRPr="00B8718D">
        <w:rPr>
          <w:rFonts w:eastAsiaTheme="minorEastAsia" w:hint="eastAsia"/>
          <w:lang w:val="en-US" w:eastAsia="zh-CN"/>
        </w:rPr>
        <w:t>known</w:t>
      </w:r>
      <w:r w:rsidRPr="00B8718D">
        <w:rPr>
          <w:rFonts w:eastAsiaTheme="minorEastAsia"/>
          <w:lang w:val="en-US" w:eastAsia="zh-CN"/>
        </w:rPr>
        <w:t xml:space="preserve"> </w:t>
      </w:r>
      <w:proofErr w:type="spellStart"/>
      <w:r w:rsidRPr="00B8718D">
        <w:rPr>
          <w:rFonts w:eastAsiaTheme="minorEastAsia" w:hint="eastAsia"/>
          <w:lang w:val="en-US" w:eastAsia="zh-CN"/>
        </w:rPr>
        <w:t>SCell</w:t>
      </w:r>
      <w:proofErr w:type="spellEnd"/>
      <w:r w:rsidRPr="00B8718D">
        <w:rPr>
          <w:rFonts w:eastAsiaTheme="minorEastAsia"/>
          <w:lang w:val="en-US" w:eastAsia="zh-CN"/>
        </w:rPr>
        <w:t xml:space="preserve">, and A-TRS/TRS based </w:t>
      </w:r>
      <w:proofErr w:type="spellStart"/>
      <w:r w:rsidRPr="00B8718D">
        <w:rPr>
          <w:rFonts w:eastAsiaTheme="minorEastAsia"/>
          <w:lang w:val="en-US" w:eastAsia="zh-CN"/>
        </w:rPr>
        <w:t>SCell</w:t>
      </w:r>
      <w:proofErr w:type="spellEnd"/>
      <w:r w:rsidRPr="00B8718D">
        <w:rPr>
          <w:rFonts w:eastAsiaTheme="minorEastAsia"/>
          <w:lang w:val="en-US" w:eastAsia="zh-CN"/>
        </w:rPr>
        <w:t xml:space="preserve"> activation have been supported for UE supporting </w:t>
      </w:r>
      <w:r w:rsidRPr="00B8718D">
        <w:rPr>
          <w:rFonts w:eastAsiaTheme="minorEastAsia"/>
          <w:i/>
          <w:iCs/>
          <w:lang w:val="en-US" w:eastAsia="zh-CN"/>
        </w:rPr>
        <w:t>scellWithoutSSB-InterBandCA-r18</w:t>
      </w:r>
      <w:r w:rsidRPr="00B8718D">
        <w:rPr>
          <w:rFonts w:eastAsiaTheme="minorEastAsia"/>
          <w:lang w:val="en-US" w:eastAsia="zh-CN"/>
        </w:rPr>
        <w:t xml:space="preserve"> in FR1. However, intra-band non-contiguous CA and FR2 </w:t>
      </w:r>
      <w:r w:rsidRPr="00B8718D">
        <w:rPr>
          <w:rFonts w:eastAsiaTheme="minorEastAsia" w:hint="eastAsia"/>
          <w:lang w:val="en-US" w:eastAsia="zh-CN"/>
        </w:rPr>
        <w:t>unknown</w:t>
      </w:r>
      <w:r w:rsidRPr="00B8718D">
        <w:rPr>
          <w:rFonts w:eastAsiaTheme="minorEastAsia"/>
          <w:lang w:val="en-US" w:eastAsia="zh-CN"/>
        </w:rPr>
        <w:t xml:space="preserve"> cases are deprioritized in both R17 and R18 normal work, since these scenarios are quite complicated and not common. </w:t>
      </w:r>
    </w:p>
    <w:p w14:paraId="0097C970" w14:textId="5A5F5A92" w:rsidR="00B8718D" w:rsidRPr="00B8718D" w:rsidRDefault="00B8718D" w:rsidP="00B8718D">
      <w:pPr>
        <w:rPr>
          <w:rFonts w:eastAsiaTheme="minorEastAsia"/>
          <w:lang w:val="en-US" w:eastAsia="zh-CN"/>
        </w:rPr>
      </w:pPr>
      <w:r w:rsidRPr="00B8718D">
        <w:rPr>
          <w:rFonts w:eastAsiaTheme="minorEastAsia"/>
          <w:lang w:val="en-US" w:eastAsia="zh-CN"/>
        </w:rPr>
        <w:t xml:space="preserve">Thus, we are slight negative to </w:t>
      </w:r>
      <w:r w:rsidRPr="00B8718D">
        <w:rPr>
          <w:rFonts w:eastAsiaTheme="minorEastAsia" w:hint="eastAsia"/>
          <w:lang w:val="en-US" w:eastAsia="zh-CN"/>
        </w:rPr>
        <w:t>further</w:t>
      </w:r>
      <w:r w:rsidRPr="00B8718D">
        <w:rPr>
          <w:rFonts w:eastAsiaTheme="minorEastAsia"/>
          <w:lang w:val="en-US" w:eastAsia="zh-CN"/>
        </w:rPr>
        <w:t xml:space="preserve"> </w:t>
      </w:r>
      <w:r w:rsidRPr="00B8718D">
        <w:rPr>
          <w:rFonts w:eastAsiaTheme="minorEastAsia" w:hint="eastAsia"/>
          <w:lang w:val="en-US" w:eastAsia="zh-CN"/>
        </w:rPr>
        <w:t>involve</w:t>
      </w:r>
      <w:r w:rsidRPr="00B8718D">
        <w:rPr>
          <w:rFonts w:eastAsiaTheme="minorEastAsia"/>
          <w:lang w:val="en-US" w:eastAsia="zh-CN"/>
        </w:rPr>
        <w:t xml:space="preserve"> A-TRS/TRS based unknown </w:t>
      </w:r>
      <w:proofErr w:type="spellStart"/>
      <w:r w:rsidRPr="00B8718D">
        <w:rPr>
          <w:rFonts w:eastAsiaTheme="minorEastAsia"/>
          <w:lang w:val="en-US" w:eastAsia="zh-CN"/>
        </w:rPr>
        <w:t>SCell</w:t>
      </w:r>
      <w:proofErr w:type="spellEnd"/>
      <w:r w:rsidRPr="00B8718D">
        <w:rPr>
          <w:rFonts w:eastAsiaTheme="minorEastAsia"/>
          <w:lang w:val="en-US" w:eastAsia="zh-CN"/>
        </w:rPr>
        <w:t xml:space="preserve"> activation in R20. No further enhancement of FR2 is preferred since RAN4 already paid a lot of efforts to support dedicated FR2 </w:t>
      </w:r>
      <w:proofErr w:type="spellStart"/>
      <w:r w:rsidRPr="00B8718D">
        <w:rPr>
          <w:rFonts w:eastAsiaTheme="minorEastAsia"/>
          <w:lang w:val="en-US" w:eastAsia="zh-CN"/>
        </w:rPr>
        <w:t>Scell</w:t>
      </w:r>
      <w:proofErr w:type="spellEnd"/>
      <w:r w:rsidRPr="00B8718D">
        <w:rPr>
          <w:rFonts w:eastAsiaTheme="minorEastAsia"/>
          <w:lang w:val="en-US" w:eastAsia="zh-CN"/>
        </w:rPr>
        <w:t xml:space="preserve"> activation delay reduction in R18 and the benefit of A-TRS/TRS seems less. </w:t>
      </w:r>
      <w:r w:rsidR="00C565C2">
        <w:rPr>
          <w:rFonts w:eastAsiaTheme="minorEastAsia"/>
          <w:lang w:val="en-US" w:eastAsia="zh-CN"/>
        </w:rPr>
        <w:t>If possible,</w:t>
      </w:r>
      <w:r w:rsidRPr="00B8718D">
        <w:rPr>
          <w:rFonts w:eastAsiaTheme="minorEastAsia"/>
          <w:lang w:val="en-US" w:eastAsia="zh-CN"/>
        </w:rPr>
        <w:t xml:space="preserve"> only TRS based FR1 unknown </w:t>
      </w:r>
      <w:proofErr w:type="spellStart"/>
      <w:r w:rsidRPr="00B8718D">
        <w:rPr>
          <w:rFonts w:eastAsiaTheme="minorEastAsia"/>
          <w:lang w:val="en-US" w:eastAsia="zh-CN"/>
        </w:rPr>
        <w:t>SCell</w:t>
      </w:r>
      <w:proofErr w:type="spellEnd"/>
      <w:r w:rsidRPr="00B8718D">
        <w:rPr>
          <w:rFonts w:eastAsiaTheme="minorEastAsia"/>
          <w:lang w:val="en-US" w:eastAsia="zh-CN"/>
        </w:rPr>
        <w:t xml:space="preserve"> activation can be discussed and considered.</w:t>
      </w:r>
    </w:p>
    <w:p w14:paraId="5A176CC8" w14:textId="11D8F862" w:rsidR="00B8718D" w:rsidRPr="00B8718D" w:rsidRDefault="00B8718D" w:rsidP="00B8718D">
      <w:pPr>
        <w:ind w:left="1418" w:hangingChars="709" w:hanging="1418"/>
        <w:rPr>
          <w:rFonts w:eastAsia="等线"/>
          <w:b/>
          <w:lang w:val="en-US" w:eastAsia="zh-CN"/>
        </w:rPr>
      </w:pPr>
      <w:r w:rsidRPr="00B8718D">
        <w:rPr>
          <w:rFonts w:eastAsia="等线" w:hint="eastAsia"/>
          <w:b/>
          <w:lang w:val="en-US" w:eastAsia="zh-CN"/>
        </w:rPr>
        <w:t>P</w:t>
      </w:r>
      <w:r w:rsidRPr="00B8718D">
        <w:rPr>
          <w:rFonts w:eastAsia="等线"/>
          <w:b/>
          <w:lang w:val="en-US" w:eastAsia="zh-CN"/>
        </w:rPr>
        <w:t xml:space="preserve">roposal 3: </w:t>
      </w:r>
      <w:r>
        <w:rPr>
          <w:rFonts w:eastAsia="等线"/>
          <w:b/>
          <w:lang w:val="en-US" w:eastAsia="zh-CN"/>
        </w:rPr>
        <w:tab/>
      </w:r>
      <w:r w:rsidR="00C565C2">
        <w:rPr>
          <w:rFonts w:eastAsia="等线"/>
          <w:b/>
          <w:lang w:val="en-US" w:eastAsia="zh-CN"/>
        </w:rPr>
        <w:t>Prefer to have no further</w:t>
      </w:r>
      <w:r w:rsidRPr="00B8718D">
        <w:rPr>
          <w:rFonts w:eastAsia="等线"/>
          <w:b/>
          <w:lang w:val="en-US" w:eastAsia="zh-CN"/>
        </w:rPr>
        <w:t xml:space="preserve"> enhancement for </w:t>
      </w:r>
      <w:r w:rsidR="00C565C2" w:rsidRPr="00B8718D">
        <w:rPr>
          <w:rFonts w:eastAsia="等线"/>
          <w:b/>
          <w:lang w:val="en-US" w:eastAsia="zh-CN"/>
        </w:rPr>
        <w:t xml:space="preserve">A-TRS/TRS based </w:t>
      </w:r>
      <w:r w:rsidRPr="00B8718D">
        <w:rPr>
          <w:rFonts w:eastAsia="等线"/>
          <w:b/>
          <w:lang w:val="en-US" w:eastAsia="zh-CN"/>
        </w:rPr>
        <w:t xml:space="preserve">FR2 unknown </w:t>
      </w:r>
      <w:proofErr w:type="spellStart"/>
      <w:r w:rsidRPr="00B8718D">
        <w:rPr>
          <w:rFonts w:eastAsia="等线"/>
          <w:b/>
          <w:lang w:val="en-US" w:eastAsia="zh-CN"/>
        </w:rPr>
        <w:t>SCell</w:t>
      </w:r>
      <w:proofErr w:type="spellEnd"/>
      <w:r w:rsidRPr="00B8718D">
        <w:rPr>
          <w:rFonts w:eastAsia="等线"/>
          <w:b/>
          <w:lang w:val="en-US" w:eastAsia="zh-CN"/>
        </w:rPr>
        <w:t xml:space="preserve"> activation.</w:t>
      </w:r>
    </w:p>
    <w:p w14:paraId="599064E1" w14:textId="137AF3D1" w:rsidR="00B8718D" w:rsidRPr="00B8718D" w:rsidRDefault="00B8718D" w:rsidP="009463AC">
      <w:pPr>
        <w:rPr>
          <w:rFonts w:eastAsiaTheme="minorEastAsia"/>
          <w:lang w:val="en-US" w:eastAsia="zh-CN"/>
        </w:rPr>
      </w:pPr>
    </w:p>
    <w:p w14:paraId="41D27459" w14:textId="77777777" w:rsidR="00B8718D" w:rsidRPr="00B8718D" w:rsidRDefault="00B8718D" w:rsidP="007E794F">
      <w:pPr>
        <w:ind w:left="1418" w:hangingChars="709" w:hanging="1418"/>
        <w:rPr>
          <w:rFonts w:eastAsia="等线"/>
          <w:b/>
          <w:lang w:val="en-US" w:eastAsia="zh-CN"/>
        </w:rPr>
      </w:pPr>
    </w:p>
    <w:p w14:paraId="0DC14533" w14:textId="3E566249" w:rsidR="002C4CBD" w:rsidRDefault="002C4CBD" w:rsidP="002C4CBD">
      <w:pPr>
        <w:pStyle w:val="1"/>
        <w:numPr>
          <w:ilvl w:val="0"/>
          <w:numId w:val="3"/>
        </w:numPr>
      </w:pPr>
      <w:r>
        <w:t>Conclusions</w:t>
      </w:r>
    </w:p>
    <w:p w14:paraId="5CC0BBC3" w14:textId="1B409270" w:rsidR="0017421A" w:rsidRDefault="002C4CBD" w:rsidP="0023469E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paper discussed the </w:t>
      </w:r>
      <w:r w:rsidR="00941EFB">
        <w:rPr>
          <w:rFonts w:eastAsiaTheme="minorEastAsia"/>
          <w:lang w:val="en-US" w:eastAsia="zh-CN"/>
        </w:rPr>
        <w:t>Rel-20 RRM candidates</w:t>
      </w:r>
      <w:r>
        <w:rPr>
          <w:rFonts w:eastAsiaTheme="minorEastAsia"/>
          <w:lang w:val="en-US" w:eastAsia="zh-CN"/>
        </w:rPr>
        <w:t>. And got below proposals.</w:t>
      </w:r>
    </w:p>
    <w:p w14:paraId="0E221255" w14:textId="1594FBC0" w:rsidR="002C4CBD" w:rsidRDefault="002C4CBD" w:rsidP="0023469E">
      <w:pPr>
        <w:spacing w:after="0"/>
        <w:rPr>
          <w:rFonts w:eastAsiaTheme="minorEastAsia"/>
          <w:lang w:val="en-US" w:eastAsia="zh-CN"/>
        </w:rPr>
      </w:pPr>
    </w:p>
    <w:bookmarkEnd w:id="0"/>
    <w:p w14:paraId="1F17033E" w14:textId="77777777" w:rsidR="00941EFB" w:rsidRDefault="00941EFB" w:rsidP="00941EFB">
      <w:pPr>
        <w:ind w:left="1418" w:hangingChars="709" w:hanging="1418"/>
        <w:rPr>
          <w:rFonts w:eastAsia="等线"/>
          <w:b/>
          <w:lang w:val="en-US" w:eastAsia="zh-CN"/>
        </w:rPr>
      </w:pPr>
      <w:r w:rsidRPr="00B8718D">
        <w:rPr>
          <w:rFonts w:eastAsia="等线" w:hint="eastAsia"/>
          <w:b/>
          <w:lang w:val="en-US" w:eastAsia="zh-CN"/>
        </w:rPr>
        <w:t>P</w:t>
      </w:r>
      <w:r w:rsidRPr="00B8718D">
        <w:rPr>
          <w:rFonts w:eastAsia="等线"/>
          <w:b/>
          <w:lang w:val="en-US" w:eastAsia="zh-CN"/>
        </w:rPr>
        <w:t xml:space="preserve">roposal 1: </w:t>
      </w:r>
      <w:r>
        <w:rPr>
          <w:rFonts w:eastAsia="等线"/>
          <w:b/>
          <w:lang w:val="en-US" w:eastAsia="zh-CN"/>
        </w:rPr>
        <w:tab/>
        <w:t>S</w:t>
      </w:r>
      <w:r w:rsidRPr="00B8718D">
        <w:rPr>
          <w:rFonts w:eastAsia="等线"/>
          <w:b/>
          <w:lang w:val="en-US" w:eastAsia="zh-CN"/>
        </w:rPr>
        <w:t>pecify RLM/BFD relaxation requirements for Redcap UE, including both 1Rx and 2Rx.</w:t>
      </w:r>
      <w:r>
        <w:rPr>
          <w:rFonts w:eastAsia="等线"/>
          <w:b/>
          <w:lang w:val="en-US" w:eastAsia="zh-CN"/>
        </w:rPr>
        <w:t xml:space="preserve"> And </w:t>
      </w:r>
      <w:r w:rsidRPr="00981675">
        <w:rPr>
          <w:rFonts w:eastAsia="等线"/>
          <w:b/>
          <w:lang w:val="en-US" w:eastAsia="zh-CN"/>
        </w:rPr>
        <w:t>R17 UE power saving WI</w:t>
      </w:r>
      <w:r>
        <w:rPr>
          <w:rFonts w:eastAsia="等线"/>
          <w:b/>
          <w:lang w:val="en-US" w:eastAsia="zh-CN"/>
        </w:rPr>
        <w:t xml:space="preserve"> conclusions can be reused as much as possible.</w:t>
      </w:r>
    </w:p>
    <w:p w14:paraId="50E42F26" w14:textId="77777777" w:rsidR="00941EFB" w:rsidRPr="00B8718D" w:rsidRDefault="00941EFB" w:rsidP="00941EFB">
      <w:pPr>
        <w:ind w:left="1418" w:hangingChars="709" w:hanging="1418"/>
        <w:rPr>
          <w:rFonts w:eastAsia="等线"/>
          <w:b/>
          <w:lang w:val="en-US" w:eastAsia="zh-CN"/>
        </w:rPr>
      </w:pPr>
      <w:r w:rsidRPr="00B8718D">
        <w:rPr>
          <w:rFonts w:eastAsia="等线" w:hint="eastAsia"/>
          <w:b/>
          <w:lang w:val="en-US" w:eastAsia="zh-CN"/>
        </w:rPr>
        <w:lastRenderedPageBreak/>
        <w:t>P</w:t>
      </w:r>
      <w:r w:rsidRPr="00B8718D">
        <w:rPr>
          <w:rFonts w:eastAsia="等线"/>
          <w:b/>
          <w:lang w:val="en-US" w:eastAsia="zh-CN"/>
        </w:rPr>
        <w:t xml:space="preserve">roposal 2: </w:t>
      </w:r>
      <w:r>
        <w:rPr>
          <w:rFonts w:eastAsia="等线"/>
          <w:b/>
          <w:lang w:val="en-US" w:eastAsia="zh-CN"/>
        </w:rPr>
        <w:tab/>
        <w:t>C</w:t>
      </w:r>
      <w:r w:rsidRPr="00B8718D">
        <w:rPr>
          <w:rFonts w:eastAsia="等线"/>
          <w:b/>
          <w:lang w:val="en-US" w:eastAsia="zh-CN"/>
        </w:rPr>
        <w:t xml:space="preserve">onsider </w:t>
      </w:r>
      <w:proofErr w:type="spellStart"/>
      <w:r w:rsidRPr="00B8718D">
        <w:rPr>
          <w:rFonts w:eastAsia="等线"/>
          <w:b/>
          <w:lang w:val="en-US" w:eastAsia="zh-CN"/>
        </w:rPr>
        <w:t>SCell</w:t>
      </w:r>
      <w:proofErr w:type="spellEnd"/>
      <w:r w:rsidRPr="00B8718D">
        <w:rPr>
          <w:rFonts w:eastAsia="等线"/>
          <w:b/>
          <w:lang w:val="en-US" w:eastAsia="zh-CN"/>
        </w:rPr>
        <w:t xml:space="preserve"> activation delay reduction for intra-band co-located CA, including SSB-less cases and enhanced CSI reporting</w:t>
      </w:r>
      <w:r>
        <w:rPr>
          <w:rFonts w:eastAsia="等线"/>
          <w:b/>
          <w:lang w:val="en-US" w:eastAsia="zh-CN"/>
        </w:rPr>
        <w:t xml:space="preserve"> in Rel-20</w:t>
      </w:r>
      <w:r w:rsidRPr="00B8718D">
        <w:rPr>
          <w:rFonts w:eastAsia="等线"/>
          <w:b/>
          <w:lang w:val="en-US" w:eastAsia="zh-CN"/>
        </w:rPr>
        <w:t>.</w:t>
      </w:r>
    </w:p>
    <w:p w14:paraId="5CF1B10A" w14:textId="77777777" w:rsidR="00941EFB" w:rsidRPr="00B8718D" w:rsidRDefault="00941EFB" w:rsidP="00941EFB">
      <w:pPr>
        <w:ind w:left="1418" w:hangingChars="709" w:hanging="1418"/>
        <w:rPr>
          <w:rFonts w:eastAsia="等线"/>
          <w:b/>
          <w:lang w:val="en-US" w:eastAsia="zh-CN"/>
        </w:rPr>
      </w:pPr>
      <w:r w:rsidRPr="00B8718D">
        <w:rPr>
          <w:rFonts w:eastAsia="等线" w:hint="eastAsia"/>
          <w:b/>
          <w:lang w:val="en-US" w:eastAsia="zh-CN"/>
        </w:rPr>
        <w:t>P</w:t>
      </w:r>
      <w:r w:rsidRPr="00B8718D">
        <w:rPr>
          <w:rFonts w:eastAsia="等线"/>
          <w:b/>
          <w:lang w:val="en-US" w:eastAsia="zh-CN"/>
        </w:rPr>
        <w:t xml:space="preserve">roposal 3: </w:t>
      </w:r>
      <w:r>
        <w:rPr>
          <w:rFonts w:eastAsia="等线"/>
          <w:b/>
          <w:lang w:val="en-US" w:eastAsia="zh-CN"/>
        </w:rPr>
        <w:tab/>
        <w:t>Prefer to have no further</w:t>
      </w:r>
      <w:r w:rsidRPr="00B8718D">
        <w:rPr>
          <w:rFonts w:eastAsia="等线"/>
          <w:b/>
          <w:lang w:val="en-US" w:eastAsia="zh-CN"/>
        </w:rPr>
        <w:t xml:space="preserve"> enhancement for A-TRS/TRS based FR2 unknown </w:t>
      </w:r>
      <w:proofErr w:type="spellStart"/>
      <w:r w:rsidRPr="00B8718D">
        <w:rPr>
          <w:rFonts w:eastAsia="等线"/>
          <w:b/>
          <w:lang w:val="en-US" w:eastAsia="zh-CN"/>
        </w:rPr>
        <w:t>SCell</w:t>
      </w:r>
      <w:proofErr w:type="spellEnd"/>
      <w:r w:rsidRPr="00B8718D">
        <w:rPr>
          <w:rFonts w:eastAsia="等线"/>
          <w:b/>
          <w:lang w:val="en-US" w:eastAsia="zh-CN"/>
        </w:rPr>
        <w:t xml:space="preserve"> activation.</w:t>
      </w:r>
    </w:p>
    <w:p w14:paraId="5A37B578" w14:textId="77777777" w:rsidR="00B8718D" w:rsidRPr="00B8718D" w:rsidRDefault="00B8718D" w:rsidP="00B8718D">
      <w:pPr>
        <w:pStyle w:val="1"/>
        <w:numPr>
          <w:ilvl w:val="0"/>
          <w:numId w:val="3"/>
        </w:numPr>
        <w:tabs>
          <w:tab w:val="num" w:pos="720"/>
        </w:tabs>
      </w:pPr>
      <w:r w:rsidRPr="00B8718D">
        <w:t>References</w:t>
      </w:r>
    </w:p>
    <w:p w14:paraId="26399E87" w14:textId="77777777" w:rsidR="00B8718D" w:rsidRPr="00B8718D" w:rsidRDefault="00B8718D" w:rsidP="00B8718D">
      <w:pPr>
        <w:jc w:val="both"/>
        <w:rPr>
          <w:rFonts w:eastAsiaTheme="minorEastAsia"/>
          <w:lang w:val="en-US" w:eastAsia="zh-CN"/>
        </w:rPr>
      </w:pPr>
      <w:r w:rsidRPr="00B8718D">
        <w:rPr>
          <w:rFonts w:eastAsiaTheme="minorEastAsia" w:hint="eastAsia"/>
          <w:lang w:val="en-US" w:eastAsia="zh-CN"/>
        </w:rPr>
        <w:t>[1]</w:t>
      </w:r>
      <w:r w:rsidRPr="00B8718D">
        <w:rPr>
          <w:rFonts w:eastAsiaTheme="minorEastAsia"/>
          <w:lang w:val="en-US" w:eastAsia="zh-CN"/>
        </w:rPr>
        <w:t xml:space="preserve"> RP-251879, WF for RAN4 led REL-20 topics</w:t>
      </w:r>
    </w:p>
    <w:p w14:paraId="7DAC68A6" w14:textId="77777777" w:rsidR="00B8718D" w:rsidRPr="00B8718D" w:rsidRDefault="00B8718D" w:rsidP="00DB72CC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noProof/>
          <w:lang w:eastAsia="zh-CN"/>
        </w:rPr>
      </w:pPr>
    </w:p>
    <w:sectPr w:rsidR="00B8718D" w:rsidRPr="00B8718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0CF07" w14:textId="77777777" w:rsidR="00737D41" w:rsidRDefault="00737D41">
      <w:r>
        <w:separator/>
      </w:r>
    </w:p>
  </w:endnote>
  <w:endnote w:type="continuationSeparator" w:id="0">
    <w:p w14:paraId="177E35C6" w14:textId="77777777" w:rsidR="00737D41" w:rsidRDefault="00737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6379E" w14:textId="77777777" w:rsidR="00737D41" w:rsidRDefault="00737D41">
      <w:r>
        <w:separator/>
      </w:r>
    </w:p>
  </w:footnote>
  <w:footnote w:type="continuationSeparator" w:id="0">
    <w:p w14:paraId="31738D40" w14:textId="77777777" w:rsidR="00737D41" w:rsidRDefault="00737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7259"/>
    <w:multiLevelType w:val="hybridMultilevel"/>
    <w:tmpl w:val="0D26B2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217E56"/>
    <w:multiLevelType w:val="hybridMultilevel"/>
    <w:tmpl w:val="0D9444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E657BA"/>
    <w:multiLevelType w:val="hybridMultilevel"/>
    <w:tmpl w:val="90104B5A"/>
    <w:lvl w:ilvl="0" w:tplc="BD502C82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FB11DBF"/>
    <w:multiLevelType w:val="hybridMultilevel"/>
    <w:tmpl w:val="DF30CF2C"/>
    <w:lvl w:ilvl="0" w:tplc="58DC60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A87710A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3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0AE3982"/>
    <w:multiLevelType w:val="hybridMultilevel"/>
    <w:tmpl w:val="FC52983A"/>
    <w:lvl w:ilvl="0" w:tplc="BD502C82">
      <w:start w:val="1"/>
      <w:numFmt w:val="bullet"/>
      <w:lvlText w:val="–"/>
      <w:lvlJc w:val="left"/>
      <w:pPr>
        <w:ind w:left="1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21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6C4608BA"/>
    <w:multiLevelType w:val="hybridMultilevel"/>
    <w:tmpl w:val="09B002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48F65BF"/>
    <w:multiLevelType w:val="hybridMultilevel"/>
    <w:tmpl w:val="3F3C6232"/>
    <w:lvl w:ilvl="0" w:tplc="1ADE3D2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8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25"/>
  </w:num>
  <w:num w:numId="5">
    <w:abstractNumId w:val="5"/>
  </w:num>
  <w:num w:numId="6">
    <w:abstractNumId w:val="10"/>
  </w:num>
  <w:num w:numId="7">
    <w:abstractNumId w:val="8"/>
  </w:num>
  <w:num w:numId="8">
    <w:abstractNumId w:val="3"/>
  </w:num>
  <w:num w:numId="9">
    <w:abstractNumId w:val="19"/>
  </w:num>
  <w:num w:numId="10">
    <w:abstractNumId w:val="6"/>
  </w:num>
  <w:num w:numId="11">
    <w:abstractNumId w:val="16"/>
  </w:num>
  <w:num w:numId="12">
    <w:abstractNumId w:val="21"/>
  </w:num>
  <w:num w:numId="13">
    <w:abstractNumId w:val="13"/>
  </w:num>
  <w:num w:numId="14">
    <w:abstractNumId w:val="23"/>
  </w:num>
  <w:num w:numId="15">
    <w:abstractNumId w:val="30"/>
  </w:num>
  <w:num w:numId="16">
    <w:abstractNumId w:val="1"/>
  </w:num>
  <w:num w:numId="17">
    <w:abstractNumId w:val="14"/>
  </w:num>
  <w:num w:numId="18">
    <w:abstractNumId w:val="17"/>
  </w:num>
  <w:num w:numId="19">
    <w:abstractNumId w:val="24"/>
  </w:num>
  <w:num w:numId="20">
    <w:abstractNumId w:val="18"/>
  </w:num>
  <w:num w:numId="21">
    <w:abstractNumId w:val="28"/>
  </w:num>
  <w:num w:numId="22">
    <w:abstractNumId w:val="29"/>
  </w:num>
  <w:num w:numId="23">
    <w:abstractNumId w:val="22"/>
  </w:num>
  <w:num w:numId="24">
    <w:abstractNumId w:val="0"/>
  </w:num>
  <w:num w:numId="25">
    <w:abstractNumId w:val="27"/>
  </w:num>
  <w:num w:numId="26">
    <w:abstractNumId w:val="20"/>
  </w:num>
  <w:num w:numId="27">
    <w:abstractNumId w:val="7"/>
  </w:num>
  <w:num w:numId="28">
    <w:abstractNumId w:val="11"/>
  </w:num>
  <w:num w:numId="29">
    <w:abstractNumId w:val="26"/>
  </w:num>
  <w:num w:numId="30">
    <w:abstractNumId w:val="9"/>
  </w:num>
  <w:num w:numId="3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81E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E0"/>
    <w:rsid w:val="00013513"/>
    <w:rsid w:val="0001394F"/>
    <w:rsid w:val="00013F26"/>
    <w:rsid w:val="00014136"/>
    <w:rsid w:val="00014522"/>
    <w:rsid w:val="00015143"/>
    <w:rsid w:val="000152CD"/>
    <w:rsid w:val="000163AF"/>
    <w:rsid w:val="0001670B"/>
    <w:rsid w:val="0001674B"/>
    <w:rsid w:val="00017A04"/>
    <w:rsid w:val="00017C05"/>
    <w:rsid w:val="000211D8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04DF"/>
    <w:rsid w:val="000313AE"/>
    <w:rsid w:val="00031C1D"/>
    <w:rsid w:val="000321EB"/>
    <w:rsid w:val="00032419"/>
    <w:rsid w:val="000325B4"/>
    <w:rsid w:val="000329BF"/>
    <w:rsid w:val="00032B63"/>
    <w:rsid w:val="00032E0B"/>
    <w:rsid w:val="00032F36"/>
    <w:rsid w:val="000336DA"/>
    <w:rsid w:val="000349CD"/>
    <w:rsid w:val="00034C66"/>
    <w:rsid w:val="000358D0"/>
    <w:rsid w:val="0003625E"/>
    <w:rsid w:val="0003670D"/>
    <w:rsid w:val="000368BB"/>
    <w:rsid w:val="00036A94"/>
    <w:rsid w:val="00036AF0"/>
    <w:rsid w:val="000400FE"/>
    <w:rsid w:val="000410E5"/>
    <w:rsid w:val="00041D0F"/>
    <w:rsid w:val="000428DC"/>
    <w:rsid w:val="00043419"/>
    <w:rsid w:val="0004381F"/>
    <w:rsid w:val="00043F1D"/>
    <w:rsid w:val="00044282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17D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702"/>
    <w:rsid w:val="0006799F"/>
    <w:rsid w:val="000679FB"/>
    <w:rsid w:val="00070BCD"/>
    <w:rsid w:val="00071588"/>
    <w:rsid w:val="00073986"/>
    <w:rsid w:val="00075695"/>
    <w:rsid w:val="0007636B"/>
    <w:rsid w:val="000769D1"/>
    <w:rsid w:val="00076B84"/>
    <w:rsid w:val="00077333"/>
    <w:rsid w:val="00077969"/>
    <w:rsid w:val="00077BCC"/>
    <w:rsid w:val="00077EB8"/>
    <w:rsid w:val="00080334"/>
    <w:rsid w:val="000806D0"/>
    <w:rsid w:val="000809A5"/>
    <w:rsid w:val="00081586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02BF"/>
    <w:rsid w:val="00091E93"/>
    <w:rsid w:val="00092774"/>
    <w:rsid w:val="00092F75"/>
    <w:rsid w:val="00093E7E"/>
    <w:rsid w:val="00094588"/>
    <w:rsid w:val="00095C5B"/>
    <w:rsid w:val="00096EE4"/>
    <w:rsid w:val="000973B9"/>
    <w:rsid w:val="0009774B"/>
    <w:rsid w:val="00097F05"/>
    <w:rsid w:val="000A067A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877"/>
    <w:rsid w:val="000A4AE1"/>
    <w:rsid w:val="000A61C1"/>
    <w:rsid w:val="000A69A5"/>
    <w:rsid w:val="000A6C28"/>
    <w:rsid w:val="000A6EE3"/>
    <w:rsid w:val="000A7599"/>
    <w:rsid w:val="000A77A5"/>
    <w:rsid w:val="000B0437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5DAF"/>
    <w:rsid w:val="000C640F"/>
    <w:rsid w:val="000C64C9"/>
    <w:rsid w:val="000C746A"/>
    <w:rsid w:val="000C7961"/>
    <w:rsid w:val="000C7B3F"/>
    <w:rsid w:val="000C7E92"/>
    <w:rsid w:val="000D0709"/>
    <w:rsid w:val="000D0F00"/>
    <w:rsid w:val="000D2072"/>
    <w:rsid w:val="000D2778"/>
    <w:rsid w:val="000D3071"/>
    <w:rsid w:val="000D382D"/>
    <w:rsid w:val="000D39C6"/>
    <w:rsid w:val="000D3B5B"/>
    <w:rsid w:val="000D411D"/>
    <w:rsid w:val="000D5584"/>
    <w:rsid w:val="000D56EC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1AC"/>
    <w:rsid w:val="000E444B"/>
    <w:rsid w:val="000E5008"/>
    <w:rsid w:val="000E589A"/>
    <w:rsid w:val="000E660C"/>
    <w:rsid w:val="000E7163"/>
    <w:rsid w:val="000F00E4"/>
    <w:rsid w:val="000F280B"/>
    <w:rsid w:val="000F2889"/>
    <w:rsid w:val="000F2DB9"/>
    <w:rsid w:val="000F2E4A"/>
    <w:rsid w:val="000F5A9E"/>
    <w:rsid w:val="000F5BDB"/>
    <w:rsid w:val="000F603A"/>
    <w:rsid w:val="000F625A"/>
    <w:rsid w:val="000F7D42"/>
    <w:rsid w:val="001005F5"/>
    <w:rsid w:val="00100FDD"/>
    <w:rsid w:val="00102101"/>
    <w:rsid w:val="001025BF"/>
    <w:rsid w:val="001028E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3E2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4E6"/>
    <w:rsid w:val="0013001E"/>
    <w:rsid w:val="001301EE"/>
    <w:rsid w:val="001305F9"/>
    <w:rsid w:val="00130C14"/>
    <w:rsid w:val="00130DA3"/>
    <w:rsid w:val="0013135F"/>
    <w:rsid w:val="00132519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4756E"/>
    <w:rsid w:val="001475DF"/>
    <w:rsid w:val="001511C0"/>
    <w:rsid w:val="00151FC2"/>
    <w:rsid w:val="00152172"/>
    <w:rsid w:val="00152F69"/>
    <w:rsid w:val="0015332E"/>
    <w:rsid w:val="00153335"/>
    <w:rsid w:val="00153528"/>
    <w:rsid w:val="00153545"/>
    <w:rsid w:val="00154C40"/>
    <w:rsid w:val="00154F52"/>
    <w:rsid w:val="0015570F"/>
    <w:rsid w:val="0015587C"/>
    <w:rsid w:val="00155AA1"/>
    <w:rsid w:val="00155DE7"/>
    <w:rsid w:val="00156135"/>
    <w:rsid w:val="00157A11"/>
    <w:rsid w:val="001621EA"/>
    <w:rsid w:val="00162718"/>
    <w:rsid w:val="00162A00"/>
    <w:rsid w:val="00162B77"/>
    <w:rsid w:val="00163047"/>
    <w:rsid w:val="00163998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421A"/>
    <w:rsid w:val="00175297"/>
    <w:rsid w:val="00175BBA"/>
    <w:rsid w:val="00175ECF"/>
    <w:rsid w:val="00176782"/>
    <w:rsid w:val="00177EE4"/>
    <w:rsid w:val="001828E7"/>
    <w:rsid w:val="0018397E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1DFD"/>
    <w:rsid w:val="00192446"/>
    <w:rsid w:val="001936B3"/>
    <w:rsid w:val="001947C3"/>
    <w:rsid w:val="00195857"/>
    <w:rsid w:val="00196382"/>
    <w:rsid w:val="00196444"/>
    <w:rsid w:val="00196F9F"/>
    <w:rsid w:val="00197EC4"/>
    <w:rsid w:val="001A0366"/>
    <w:rsid w:val="001A0538"/>
    <w:rsid w:val="001A08AA"/>
    <w:rsid w:val="001A14BF"/>
    <w:rsid w:val="001A17A5"/>
    <w:rsid w:val="001A2377"/>
    <w:rsid w:val="001A2EF9"/>
    <w:rsid w:val="001A3120"/>
    <w:rsid w:val="001A33BD"/>
    <w:rsid w:val="001A4A43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D4A"/>
    <w:rsid w:val="001B60A1"/>
    <w:rsid w:val="001B6895"/>
    <w:rsid w:val="001B6A72"/>
    <w:rsid w:val="001B7BA9"/>
    <w:rsid w:val="001C00AA"/>
    <w:rsid w:val="001C0354"/>
    <w:rsid w:val="001C0454"/>
    <w:rsid w:val="001C096C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68E"/>
    <w:rsid w:val="001E27D0"/>
    <w:rsid w:val="001E31D6"/>
    <w:rsid w:val="001E397C"/>
    <w:rsid w:val="001E4301"/>
    <w:rsid w:val="001E5D87"/>
    <w:rsid w:val="001E637C"/>
    <w:rsid w:val="001E7B8D"/>
    <w:rsid w:val="001F005B"/>
    <w:rsid w:val="001F0DB3"/>
    <w:rsid w:val="001F186E"/>
    <w:rsid w:val="001F2DFC"/>
    <w:rsid w:val="001F2E81"/>
    <w:rsid w:val="001F353B"/>
    <w:rsid w:val="001F5795"/>
    <w:rsid w:val="001F587D"/>
    <w:rsid w:val="001F6595"/>
    <w:rsid w:val="001F706B"/>
    <w:rsid w:val="001F7737"/>
    <w:rsid w:val="00200116"/>
    <w:rsid w:val="00200710"/>
    <w:rsid w:val="00200996"/>
    <w:rsid w:val="00202158"/>
    <w:rsid w:val="00202264"/>
    <w:rsid w:val="00202FD6"/>
    <w:rsid w:val="0020314E"/>
    <w:rsid w:val="00203AE9"/>
    <w:rsid w:val="00204999"/>
    <w:rsid w:val="00204D4C"/>
    <w:rsid w:val="002066A7"/>
    <w:rsid w:val="00206FE6"/>
    <w:rsid w:val="0020785B"/>
    <w:rsid w:val="00212373"/>
    <w:rsid w:val="00212A25"/>
    <w:rsid w:val="00212E09"/>
    <w:rsid w:val="00212E3B"/>
    <w:rsid w:val="002138EA"/>
    <w:rsid w:val="00214022"/>
    <w:rsid w:val="00214FBD"/>
    <w:rsid w:val="00216838"/>
    <w:rsid w:val="00216854"/>
    <w:rsid w:val="00216EB9"/>
    <w:rsid w:val="0021759A"/>
    <w:rsid w:val="00217CA8"/>
    <w:rsid w:val="00217F27"/>
    <w:rsid w:val="00220566"/>
    <w:rsid w:val="00220D6F"/>
    <w:rsid w:val="00222897"/>
    <w:rsid w:val="00224A81"/>
    <w:rsid w:val="00224B9E"/>
    <w:rsid w:val="00224F18"/>
    <w:rsid w:val="002256DE"/>
    <w:rsid w:val="00226AD7"/>
    <w:rsid w:val="00226E83"/>
    <w:rsid w:val="00227234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C0F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2F65"/>
    <w:rsid w:val="00243217"/>
    <w:rsid w:val="00243755"/>
    <w:rsid w:val="002438FA"/>
    <w:rsid w:val="00244284"/>
    <w:rsid w:val="00244669"/>
    <w:rsid w:val="0024477F"/>
    <w:rsid w:val="00244B0A"/>
    <w:rsid w:val="00244FCF"/>
    <w:rsid w:val="002463FF"/>
    <w:rsid w:val="00246E15"/>
    <w:rsid w:val="0024722F"/>
    <w:rsid w:val="00250117"/>
    <w:rsid w:val="0025075A"/>
    <w:rsid w:val="00250926"/>
    <w:rsid w:val="0025114C"/>
    <w:rsid w:val="00251228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351C"/>
    <w:rsid w:val="00263619"/>
    <w:rsid w:val="00263F41"/>
    <w:rsid w:val="00264559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7AE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03FD"/>
    <w:rsid w:val="00292E5D"/>
    <w:rsid w:val="00292EBA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16FA"/>
    <w:rsid w:val="002B30A8"/>
    <w:rsid w:val="002B31B9"/>
    <w:rsid w:val="002B3338"/>
    <w:rsid w:val="002B497B"/>
    <w:rsid w:val="002B4D62"/>
    <w:rsid w:val="002B5558"/>
    <w:rsid w:val="002B6D34"/>
    <w:rsid w:val="002B7860"/>
    <w:rsid w:val="002C052B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CBD"/>
    <w:rsid w:val="002C4D40"/>
    <w:rsid w:val="002C4FFF"/>
    <w:rsid w:val="002C527C"/>
    <w:rsid w:val="002C55AD"/>
    <w:rsid w:val="002C5D1A"/>
    <w:rsid w:val="002C5FE0"/>
    <w:rsid w:val="002C6F4B"/>
    <w:rsid w:val="002C6FAE"/>
    <w:rsid w:val="002D0145"/>
    <w:rsid w:val="002D09D8"/>
    <w:rsid w:val="002D0B26"/>
    <w:rsid w:val="002D0BA5"/>
    <w:rsid w:val="002D0D61"/>
    <w:rsid w:val="002D1B83"/>
    <w:rsid w:val="002D1C14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95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180"/>
    <w:rsid w:val="002F64E0"/>
    <w:rsid w:val="002F78ED"/>
    <w:rsid w:val="003001D3"/>
    <w:rsid w:val="00300907"/>
    <w:rsid w:val="003028A4"/>
    <w:rsid w:val="00302C62"/>
    <w:rsid w:val="00302E0C"/>
    <w:rsid w:val="003035BA"/>
    <w:rsid w:val="00304069"/>
    <w:rsid w:val="00305FF2"/>
    <w:rsid w:val="003067FF"/>
    <w:rsid w:val="00307BAB"/>
    <w:rsid w:val="00307D2C"/>
    <w:rsid w:val="003103E3"/>
    <w:rsid w:val="003109D0"/>
    <w:rsid w:val="00311460"/>
    <w:rsid w:val="00311C4E"/>
    <w:rsid w:val="00313FE8"/>
    <w:rsid w:val="00314082"/>
    <w:rsid w:val="003146C1"/>
    <w:rsid w:val="003146DD"/>
    <w:rsid w:val="003160C8"/>
    <w:rsid w:val="0031693B"/>
    <w:rsid w:val="0031715F"/>
    <w:rsid w:val="00317C19"/>
    <w:rsid w:val="00317F6B"/>
    <w:rsid w:val="0032053D"/>
    <w:rsid w:val="003220AA"/>
    <w:rsid w:val="0032242A"/>
    <w:rsid w:val="003232B7"/>
    <w:rsid w:val="00323613"/>
    <w:rsid w:val="00323C3E"/>
    <w:rsid w:val="00324D10"/>
    <w:rsid w:val="00326305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778"/>
    <w:rsid w:val="00346C19"/>
    <w:rsid w:val="00346D79"/>
    <w:rsid w:val="0034770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70E0"/>
    <w:rsid w:val="00360552"/>
    <w:rsid w:val="00360F1C"/>
    <w:rsid w:val="00361BE0"/>
    <w:rsid w:val="00361C4A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1BED"/>
    <w:rsid w:val="00372AA4"/>
    <w:rsid w:val="00372B75"/>
    <w:rsid w:val="00372FCE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B1C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109"/>
    <w:rsid w:val="003943A6"/>
    <w:rsid w:val="003964A3"/>
    <w:rsid w:val="00397206"/>
    <w:rsid w:val="00397CC0"/>
    <w:rsid w:val="003A00A9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A7710"/>
    <w:rsid w:val="003B1087"/>
    <w:rsid w:val="003B1184"/>
    <w:rsid w:val="003B13F1"/>
    <w:rsid w:val="003B1AA0"/>
    <w:rsid w:val="003B2C2D"/>
    <w:rsid w:val="003B2EED"/>
    <w:rsid w:val="003B478A"/>
    <w:rsid w:val="003B4BD7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8B1"/>
    <w:rsid w:val="003C1B34"/>
    <w:rsid w:val="003C32B2"/>
    <w:rsid w:val="003C36A2"/>
    <w:rsid w:val="003C4291"/>
    <w:rsid w:val="003C47CE"/>
    <w:rsid w:val="003C4CF5"/>
    <w:rsid w:val="003C54C0"/>
    <w:rsid w:val="003C5E26"/>
    <w:rsid w:val="003C7BB5"/>
    <w:rsid w:val="003D04ED"/>
    <w:rsid w:val="003D0BB1"/>
    <w:rsid w:val="003D0EAB"/>
    <w:rsid w:val="003D1877"/>
    <w:rsid w:val="003D1C22"/>
    <w:rsid w:val="003D1D54"/>
    <w:rsid w:val="003D3AEA"/>
    <w:rsid w:val="003D3C4E"/>
    <w:rsid w:val="003D3C89"/>
    <w:rsid w:val="003D432B"/>
    <w:rsid w:val="003D4626"/>
    <w:rsid w:val="003D4D33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052"/>
    <w:rsid w:val="003E747D"/>
    <w:rsid w:val="003F0CFE"/>
    <w:rsid w:val="003F0DD5"/>
    <w:rsid w:val="003F18B9"/>
    <w:rsid w:val="003F1AEA"/>
    <w:rsid w:val="003F1FF2"/>
    <w:rsid w:val="003F2277"/>
    <w:rsid w:val="003F229B"/>
    <w:rsid w:val="003F326A"/>
    <w:rsid w:val="003F34C9"/>
    <w:rsid w:val="003F4287"/>
    <w:rsid w:val="003F50B6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46C5"/>
    <w:rsid w:val="00404DE9"/>
    <w:rsid w:val="00405D8E"/>
    <w:rsid w:val="00406695"/>
    <w:rsid w:val="00406B7B"/>
    <w:rsid w:val="00406F64"/>
    <w:rsid w:val="00407A23"/>
    <w:rsid w:val="00407C46"/>
    <w:rsid w:val="00407D7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53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CF0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21B3"/>
    <w:rsid w:val="004423FC"/>
    <w:rsid w:val="00442EFF"/>
    <w:rsid w:val="00444225"/>
    <w:rsid w:val="00444EFF"/>
    <w:rsid w:val="00444FB4"/>
    <w:rsid w:val="004450DE"/>
    <w:rsid w:val="004462F9"/>
    <w:rsid w:val="0044692F"/>
    <w:rsid w:val="00447336"/>
    <w:rsid w:val="0044741F"/>
    <w:rsid w:val="0045011C"/>
    <w:rsid w:val="00450155"/>
    <w:rsid w:val="0045076C"/>
    <w:rsid w:val="00452764"/>
    <w:rsid w:val="004529B4"/>
    <w:rsid w:val="00453477"/>
    <w:rsid w:val="00453919"/>
    <w:rsid w:val="0045400D"/>
    <w:rsid w:val="004547D1"/>
    <w:rsid w:val="0045541C"/>
    <w:rsid w:val="00455795"/>
    <w:rsid w:val="00456006"/>
    <w:rsid w:val="0046078E"/>
    <w:rsid w:val="00461A5B"/>
    <w:rsid w:val="004622A4"/>
    <w:rsid w:val="0046266D"/>
    <w:rsid w:val="00463E53"/>
    <w:rsid w:val="004641C1"/>
    <w:rsid w:val="004647F4"/>
    <w:rsid w:val="0046497F"/>
    <w:rsid w:val="00464AEE"/>
    <w:rsid w:val="00464E9A"/>
    <w:rsid w:val="00465724"/>
    <w:rsid w:val="0046696E"/>
    <w:rsid w:val="00466AB0"/>
    <w:rsid w:val="00470698"/>
    <w:rsid w:val="00470E49"/>
    <w:rsid w:val="00471176"/>
    <w:rsid w:val="00471B36"/>
    <w:rsid w:val="00471CEE"/>
    <w:rsid w:val="00472288"/>
    <w:rsid w:val="00473060"/>
    <w:rsid w:val="00474B2C"/>
    <w:rsid w:val="00474FBC"/>
    <w:rsid w:val="00475374"/>
    <w:rsid w:val="00475749"/>
    <w:rsid w:val="00476026"/>
    <w:rsid w:val="00477187"/>
    <w:rsid w:val="00480FE4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A85"/>
    <w:rsid w:val="00486313"/>
    <w:rsid w:val="0048647C"/>
    <w:rsid w:val="00486880"/>
    <w:rsid w:val="004908D2"/>
    <w:rsid w:val="00490FAF"/>
    <w:rsid w:val="00491CC4"/>
    <w:rsid w:val="00491FA6"/>
    <w:rsid w:val="0049230F"/>
    <w:rsid w:val="0049278C"/>
    <w:rsid w:val="00492B73"/>
    <w:rsid w:val="0049366F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6A58"/>
    <w:rsid w:val="004A7A54"/>
    <w:rsid w:val="004B1313"/>
    <w:rsid w:val="004B14B1"/>
    <w:rsid w:val="004B39DB"/>
    <w:rsid w:val="004B4C01"/>
    <w:rsid w:val="004B4E37"/>
    <w:rsid w:val="004B5407"/>
    <w:rsid w:val="004B5B3C"/>
    <w:rsid w:val="004B5CE9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D35"/>
    <w:rsid w:val="004C3AF6"/>
    <w:rsid w:val="004C7C0E"/>
    <w:rsid w:val="004D0FD5"/>
    <w:rsid w:val="004D12E1"/>
    <w:rsid w:val="004D30FD"/>
    <w:rsid w:val="004D32F6"/>
    <w:rsid w:val="004D36BE"/>
    <w:rsid w:val="004D5600"/>
    <w:rsid w:val="004D6824"/>
    <w:rsid w:val="004D6A7A"/>
    <w:rsid w:val="004D6F26"/>
    <w:rsid w:val="004D7D8A"/>
    <w:rsid w:val="004D7E24"/>
    <w:rsid w:val="004D7FD0"/>
    <w:rsid w:val="004E0C4E"/>
    <w:rsid w:val="004E1DDF"/>
    <w:rsid w:val="004E1FCF"/>
    <w:rsid w:val="004E2B50"/>
    <w:rsid w:val="004E2C21"/>
    <w:rsid w:val="004E2F04"/>
    <w:rsid w:val="004E3459"/>
    <w:rsid w:val="004E3CAE"/>
    <w:rsid w:val="004E454C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139C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A40"/>
    <w:rsid w:val="004F7C82"/>
    <w:rsid w:val="0050099B"/>
    <w:rsid w:val="00500C1E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74B"/>
    <w:rsid w:val="00505BFA"/>
    <w:rsid w:val="00505CBA"/>
    <w:rsid w:val="0050647B"/>
    <w:rsid w:val="0050654B"/>
    <w:rsid w:val="005076FC"/>
    <w:rsid w:val="0051037D"/>
    <w:rsid w:val="0051049B"/>
    <w:rsid w:val="00511453"/>
    <w:rsid w:val="00512458"/>
    <w:rsid w:val="00512460"/>
    <w:rsid w:val="00512D0E"/>
    <w:rsid w:val="00513D86"/>
    <w:rsid w:val="00513F80"/>
    <w:rsid w:val="00514D84"/>
    <w:rsid w:val="00515452"/>
    <w:rsid w:val="005155DC"/>
    <w:rsid w:val="00516592"/>
    <w:rsid w:val="00516F87"/>
    <w:rsid w:val="00517B81"/>
    <w:rsid w:val="00520381"/>
    <w:rsid w:val="005205F3"/>
    <w:rsid w:val="005206E4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D23"/>
    <w:rsid w:val="005275FC"/>
    <w:rsid w:val="00530145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032"/>
    <w:rsid w:val="005466AA"/>
    <w:rsid w:val="00547174"/>
    <w:rsid w:val="00547986"/>
    <w:rsid w:val="00547DA3"/>
    <w:rsid w:val="00547E96"/>
    <w:rsid w:val="00550811"/>
    <w:rsid w:val="00550A51"/>
    <w:rsid w:val="00552997"/>
    <w:rsid w:val="00553090"/>
    <w:rsid w:val="00554324"/>
    <w:rsid w:val="005548F1"/>
    <w:rsid w:val="00554A16"/>
    <w:rsid w:val="00555049"/>
    <w:rsid w:val="005550DD"/>
    <w:rsid w:val="00555115"/>
    <w:rsid w:val="0055559B"/>
    <w:rsid w:val="00556158"/>
    <w:rsid w:val="00557094"/>
    <w:rsid w:val="00557B0B"/>
    <w:rsid w:val="005601CC"/>
    <w:rsid w:val="00560261"/>
    <w:rsid w:val="00561108"/>
    <w:rsid w:val="0056238E"/>
    <w:rsid w:val="00562602"/>
    <w:rsid w:val="00562F13"/>
    <w:rsid w:val="005639C6"/>
    <w:rsid w:val="00563C18"/>
    <w:rsid w:val="005645CE"/>
    <w:rsid w:val="005647B2"/>
    <w:rsid w:val="00565867"/>
    <w:rsid w:val="005667F2"/>
    <w:rsid w:val="00566838"/>
    <w:rsid w:val="00567612"/>
    <w:rsid w:val="0057106E"/>
    <w:rsid w:val="0057183C"/>
    <w:rsid w:val="00571920"/>
    <w:rsid w:val="00571BCD"/>
    <w:rsid w:val="00571C21"/>
    <w:rsid w:val="00572859"/>
    <w:rsid w:val="0057304A"/>
    <w:rsid w:val="0057427A"/>
    <w:rsid w:val="00574810"/>
    <w:rsid w:val="00574A0A"/>
    <w:rsid w:val="00575D58"/>
    <w:rsid w:val="005762C6"/>
    <w:rsid w:val="00576435"/>
    <w:rsid w:val="00576773"/>
    <w:rsid w:val="00576FAB"/>
    <w:rsid w:val="005772B4"/>
    <w:rsid w:val="005777C8"/>
    <w:rsid w:val="0057789A"/>
    <w:rsid w:val="00580883"/>
    <w:rsid w:val="00580997"/>
    <w:rsid w:val="005813AB"/>
    <w:rsid w:val="005816E7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155"/>
    <w:rsid w:val="005B0468"/>
    <w:rsid w:val="005B084E"/>
    <w:rsid w:val="005B11FE"/>
    <w:rsid w:val="005B35FD"/>
    <w:rsid w:val="005B375B"/>
    <w:rsid w:val="005B42D4"/>
    <w:rsid w:val="005B5A4F"/>
    <w:rsid w:val="005B616B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75D"/>
    <w:rsid w:val="005D1A84"/>
    <w:rsid w:val="005D1EFE"/>
    <w:rsid w:val="005D35CA"/>
    <w:rsid w:val="005D50E1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141A"/>
    <w:rsid w:val="005F2D22"/>
    <w:rsid w:val="005F34DF"/>
    <w:rsid w:val="005F3698"/>
    <w:rsid w:val="005F3834"/>
    <w:rsid w:val="005F3B1B"/>
    <w:rsid w:val="005F4192"/>
    <w:rsid w:val="005F53E9"/>
    <w:rsid w:val="005F5936"/>
    <w:rsid w:val="005F5C5F"/>
    <w:rsid w:val="005F60D9"/>
    <w:rsid w:val="005F6491"/>
    <w:rsid w:val="005F6663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67"/>
    <w:rsid w:val="006064C3"/>
    <w:rsid w:val="006071D3"/>
    <w:rsid w:val="00607743"/>
    <w:rsid w:val="00607D98"/>
    <w:rsid w:val="006109F9"/>
    <w:rsid w:val="00610A3A"/>
    <w:rsid w:val="006112FB"/>
    <w:rsid w:val="00611CD9"/>
    <w:rsid w:val="00612745"/>
    <w:rsid w:val="00612CAE"/>
    <w:rsid w:val="00613518"/>
    <w:rsid w:val="00613670"/>
    <w:rsid w:val="00614F2A"/>
    <w:rsid w:val="0061534E"/>
    <w:rsid w:val="0061691F"/>
    <w:rsid w:val="00617CB2"/>
    <w:rsid w:val="006210C4"/>
    <w:rsid w:val="0062126D"/>
    <w:rsid w:val="00621C46"/>
    <w:rsid w:val="00621CDD"/>
    <w:rsid w:val="00621EF2"/>
    <w:rsid w:val="00622B32"/>
    <w:rsid w:val="00622ECE"/>
    <w:rsid w:val="006244C0"/>
    <w:rsid w:val="00624D03"/>
    <w:rsid w:val="006263B0"/>
    <w:rsid w:val="00626576"/>
    <w:rsid w:val="00626B46"/>
    <w:rsid w:val="00627008"/>
    <w:rsid w:val="0062773E"/>
    <w:rsid w:val="0063001B"/>
    <w:rsid w:val="00630907"/>
    <w:rsid w:val="00631298"/>
    <w:rsid w:val="0063135C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6C0A"/>
    <w:rsid w:val="00647132"/>
    <w:rsid w:val="006476F4"/>
    <w:rsid w:val="00651007"/>
    <w:rsid w:val="006515E0"/>
    <w:rsid w:val="00651B48"/>
    <w:rsid w:val="00651C2B"/>
    <w:rsid w:val="00651F87"/>
    <w:rsid w:val="00652421"/>
    <w:rsid w:val="006537BF"/>
    <w:rsid w:val="00653DF0"/>
    <w:rsid w:val="006540E1"/>
    <w:rsid w:val="006543AB"/>
    <w:rsid w:val="006543C9"/>
    <w:rsid w:val="006546B3"/>
    <w:rsid w:val="00654D11"/>
    <w:rsid w:val="00654F57"/>
    <w:rsid w:val="00656316"/>
    <w:rsid w:val="00656F46"/>
    <w:rsid w:val="006577C3"/>
    <w:rsid w:val="00657A73"/>
    <w:rsid w:val="00657B91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BA2"/>
    <w:rsid w:val="00670ADB"/>
    <w:rsid w:val="006716D9"/>
    <w:rsid w:val="00671B68"/>
    <w:rsid w:val="00671BF3"/>
    <w:rsid w:val="00672E3D"/>
    <w:rsid w:val="00673594"/>
    <w:rsid w:val="006735E6"/>
    <w:rsid w:val="00674C8F"/>
    <w:rsid w:val="00674CCD"/>
    <w:rsid w:val="00675048"/>
    <w:rsid w:val="00675931"/>
    <w:rsid w:val="0067639A"/>
    <w:rsid w:val="00677E06"/>
    <w:rsid w:val="00681060"/>
    <w:rsid w:val="0068293F"/>
    <w:rsid w:val="00682B3D"/>
    <w:rsid w:val="00683182"/>
    <w:rsid w:val="006831BE"/>
    <w:rsid w:val="00683495"/>
    <w:rsid w:val="00683839"/>
    <w:rsid w:val="00684221"/>
    <w:rsid w:val="006845C3"/>
    <w:rsid w:val="006856E5"/>
    <w:rsid w:val="00685E3C"/>
    <w:rsid w:val="006870B3"/>
    <w:rsid w:val="00690601"/>
    <w:rsid w:val="006907DA"/>
    <w:rsid w:val="00691EC6"/>
    <w:rsid w:val="00692C8D"/>
    <w:rsid w:val="0069354F"/>
    <w:rsid w:val="006937D0"/>
    <w:rsid w:val="00693C2E"/>
    <w:rsid w:val="00693EF7"/>
    <w:rsid w:val="00694045"/>
    <w:rsid w:val="00695A01"/>
    <w:rsid w:val="00695B5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B788D"/>
    <w:rsid w:val="006C0660"/>
    <w:rsid w:val="006C0DB2"/>
    <w:rsid w:val="006C0FD2"/>
    <w:rsid w:val="006C154B"/>
    <w:rsid w:val="006C2319"/>
    <w:rsid w:val="006C240D"/>
    <w:rsid w:val="006C25DA"/>
    <w:rsid w:val="006C4684"/>
    <w:rsid w:val="006C5C33"/>
    <w:rsid w:val="006C671A"/>
    <w:rsid w:val="006C7555"/>
    <w:rsid w:val="006C78C9"/>
    <w:rsid w:val="006D04EE"/>
    <w:rsid w:val="006D0BDB"/>
    <w:rsid w:val="006D1AD0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28AF"/>
    <w:rsid w:val="006E3412"/>
    <w:rsid w:val="006E3826"/>
    <w:rsid w:val="006E3885"/>
    <w:rsid w:val="006E3906"/>
    <w:rsid w:val="006E501B"/>
    <w:rsid w:val="006F098D"/>
    <w:rsid w:val="006F0C31"/>
    <w:rsid w:val="006F0D5F"/>
    <w:rsid w:val="006F1018"/>
    <w:rsid w:val="006F1DCF"/>
    <w:rsid w:val="006F3B10"/>
    <w:rsid w:val="006F4786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D01"/>
    <w:rsid w:val="00707941"/>
    <w:rsid w:val="0071121A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2901"/>
    <w:rsid w:val="00723B6D"/>
    <w:rsid w:val="00723BA0"/>
    <w:rsid w:val="007248FC"/>
    <w:rsid w:val="00724BA7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B61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37D41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447"/>
    <w:rsid w:val="0074559C"/>
    <w:rsid w:val="00746E18"/>
    <w:rsid w:val="007470EB"/>
    <w:rsid w:val="0074740E"/>
    <w:rsid w:val="00747AEE"/>
    <w:rsid w:val="00750219"/>
    <w:rsid w:val="007522A2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91"/>
    <w:rsid w:val="007607C0"/>
    <w:rsid w:val="0076215A"/>
    <w:rsid w:val="007636FF"/>
    <w:rsid w:val="00763BA5"/>
    <w:rsid w:val="00763E8E"/>
    <w:rsid w:val="007640FB"/>
    <w:rsid w:val="0076492A"/>
    <w:rsid w:val="0076655C"/>
    <w:rsid w:val="00770392"/>
    <w:rsid w:val="00770A12"/>
    <w:rsid w:val="00770DE9"/>
    <w:rsid w:val="007714B0"/>
    <w:rsid w:val="0077161B"/>
    <w:rsid w:val="007731E0"/>
    <w:rsid w:val="00773C9E"/>
    <w:rsid w:val="00774494"/>
    <w:rsid w:val="00775713"/>
    <w:rsid w:val="00775F0F"/>
    <w:rsid w:val="00776724"/>
    <w:rsid w:val="007769B2"/>
    <w:rsid w:val="00776C2C"/>
    <w:rsid w:val="0077723F"/>
    <w:rsid w:val="00777F54"/>
    <w:rsid w:val="0078088D"/>
    <w:rsid w:val="00780BEB"/>
    <w:rsid w:val="007821E2"/>
    <w:rsid w:val="00782236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614"/>
    <w:rsid w:val="00794E59"/>
    <w:rsid w:val="00796A7B"/>
    <w:rsid w:val="0079773E"/>
    <w:rsid w:val="00797C0C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6E5C"/>
    <w:rsid w:val="007A7FA6"/>
    <w:rsid w:val="007B030B"/>
    <w:rsid w:val="007B09A4"/>
    <w:rsid w:val="007B0A29"/>
    <w:rsid w:val="007B2F33"/>
    <w:rsid w:val="007B403A"/>
    <w:rsid w:val="007B4439"/>
    <w:rsid w:val="007B486F"/>
    <w:rsid w:val="007B4ACA"/>
    <w:rsid w:val="007B5FDD"/>
    <w:rsid w:val="007B60DD"/>
    <w:rsid w:val="007B642E"/>
    <w:rsid w:val="007B6F7B"/>
    <w:rsid w:val="007B7075"/>
    <w:rsid w:val="007B7747"/>
    <w:rsid w:val="007B78F9"/>
    <w:rsid w:val="007B7C32"/>
    <w:rsid w:val="007C0F61"/>
    <w:rsid w:val="007C1E00"/>
    <w:rsid w:val="007C2339"/>
    <w:rsid w:val="007C3832"/>
    <w:rsid w:val="007C3B8C"/>
    <w:rsid w:val="007C3D0C"/>
    <w:rsid w:val="007C5562"/>
    <w:rsid w:val="007C5666"/>
    <w:rsid w:val="007C5CF3"/>
    <w:rsid w:val="007C69D6"/>
    <w:rsid w:val="007C6C67"/>
    <w:rsid w:val="007C6DD8"/>
    <w:rsid w:val="007C7052"/>
    <w:rsid w:val="007C749B"/>
    <w:rsid w:val="007D2010"/>
    <w:rsid w:val="007D258B"/>
    <w:rsid w:val="007D29A0"/>
    <w:rsid w:val="007D2EA4"/>
    <w:rsid w:val="007D3BE3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5BAE"/>
    <w:rsid w:val="007E65EC"/>
    <w:rsid w:val="007E666E"/>
    <w:rsid w:val="007E73C9"/>
    <w:rsid w:val="007E794F"/>
    <w:rsid w:val="007E7A96"/>
    <w:rsid w:val="007E7F14"/>
    <w:rsid w:val="007F001D"/>
    <w:rsid w:val="007F0E1E"/>
    <w:rsid w:val="007F0E47"/>
    <w:rsid w:val="007F14B1"/>
    <w:rsid w:val="007F2113"/>
    <w:rsid w:val="007F22ED"/>
    <w:rsid w:val="007F2380"/>
    <w:rsid w:val="007F2E86"/>
    <w:rsid w:val="007F3D5F"/>
    <w:rsid w:val="007F4299"/>
    <w:rsid w:val="007F448A"/>
    <w:rsid w:val="007F4728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063"/>
    <w:rsid w:val="00806191"/>
    <w:rsid w:val="008065D2"/>
    <w:rsid w:val="008065E8"/>
    <w:rsid w:val="008102AE"/>
    <w:rsid w:val="008103CA"/>
    <w:rsid w:val="00810456"/>
    <w:rsid w:val="00810B2E"/>
    <w:rsid w:val="0081109E"/>
    <w:rsid w:val="00811DA7"/>
    <w:rsid w:val="0081256D"/>
    <w:rsid w:val="00812C6A"/>
    <w:rsid w:val="00812D35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172DE"/>
    <w:rsid w:val="008174AF"/>
    <w:rsid w:val="00820773"/>
    <w:rsid w:val="00820791"/>
    <w:rsid w:val="00821312"/>
    <w:rsid w:val="00821DFB"/>
    <w:rsid w:val="0082264A"/>
    <w:rsid w:val="0082268B"/>
    <w:rsid w:val="008226D9"/>
    <w:rsid w:val="00822966"/>
    <w:rsid w:val="00824A4B"/>
    <w:rsid w:val="00825101"/>
    <w:rsid w:val="00826026"/>
    <w:rsid w:val="00826B31"/>
    <w:rsid w:val="00830167"/>
    <w:rsid w:val="00830406"/>
    <w:rsid w:val="0083080F"/>
    <w:rsid w:val="00830BED"/>
    <w:rsid w:val="00830FBB"/>
    <w:rsid w:val="00831A5E"/>
    <w:rsid w:val="00833404"/>
    <w:rsid w:val="00834528"/>
    <w:rsid w:val="00836C44"/>
    <w:rsid w:val="0083738E"/>
    <w:rsid w:val="0083754E"/>
    <w:rsid w:val="00837660"/>
    <w:rsid w:val="00837829"/>
    <w:rsid w:val="00840259"/>
    <w:rsid w:val="00841F5D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6E81"/>
    <w:rsid w:val="00847751"/>
    <w:rsid w:val="008513EC"/>
    <w:rsid w:val="00851850"/>
    <w:rsid w:val="00851CD5"/>
    <w:rsid w:val="00851F4D"/>
    <w:rsid w:val="00852008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BEB"/>
    <w:rsid w:val="00855C39"/>
    <w:rsid w:val="008562EB"/>
    <w:rsid w:val="008568AD"/>
    <w:rsid w:val="00856B4D"/>
    <w:rsid w:val="00857635"/>
    <w:rsid w:val="00857A17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3BA0"/>
    <w:rsid w:val="008748D3"/>
    <w:rsid w:val="00874DD4"/>
    <w:rsid w:val="00876140"/>
    <w:rsid w:val="008768B7"/>
    <w:rsid w:val="00876E31"/>
    <w:rsid w:val="0087704D"/>
    <w:rsid w:val="008804D1"/>
    <w:rsid w:val="00881256"/>
    <w:rsid w:val="008815B1"/>
    <w:rsid w:val="008826C4"/>
    <w:rsid w:val="008828F0"/>
    <w:rsid w:val="008838D7"/>
    <w:rsid w:val="00884BE6"/>
    <w:rsid w:val="00884D79"/>
    <w:rsid w:val="0088503C"/>
    <w:rsid w:val="00885C93"/>
    <w:rsid w:val="00885D92"/>
    <w:rsid w:val="00886A7F"/>
    <w:rsid w:val="00887315"/>
    <w:rsid w:val="00887A23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09E"/>
    <w:rsid w:val="00897A25"/>
    <w:rsid w:val="00897DC2"/>
    <w:rsid w:val="00897F6F"/>
    <w:rsid w:val="008A0242"/>
    <w:rsid w:val="008A0A78"/>
    <w:rsid w:val="008A0DB0"/>
    <w:rsid w:val="008A196C"/>
    <w:rsid w:val="008A1D04"/>
    <w:rsid w:val="008A21ED"/>
    <w:rsid w:val="008A2729"/>
    <w:rsid w:val="008A377C"/>
    <w:rsid w:val="008A46C5"/>
    <w:rsid w:val="008A5C41"/>
    <w:rsid w:val="008A5C93"/>
    <w:rsid w:val="008A5CE8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442"/>
    <w:rsid w:val="008D1C1C"/>
    <w:rsid w:val="008D24D2"/>
    <w:rsid w:val="008D2712"/>
    <w:rsid w:val="008D4702"/>
    <w:rsid w:val="008D485B"/>
    <w:rsid w:val="008D5216"/>
    <w:rsid w:val="008D57C1"/>
    <w:rsid w:val="008D59A3"/>
    <w:rsid w:val="008D5B52"/>
    <w:rsid w:val="008D5BEF"/>
    <w:rsid w:val="008D5D5E"/>
    <w:rsid w:val="008D5DA6"/>
    <w:rsid w:val="008D68B5"/>
    <w:rsid w:val="008D6B45"/>
    <w:rsid w:val="008E0867"/>
    <w:rsid w:val="008E105C"/>
    <w:rsid w:val="008E14ED"/>
    <w:rsid w:val="008E2355"/>
    <w:rsid w:val="008E2B76"/>
    <w:rsid w:val="008E2D69"/>
    <w:rsid w:val="008E30ED"/>
    <w:rsid w:val="008E36CB"/>
    <w:rsid w:val="008E4165"/>
    <w:rsid w:val="008E509A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F04"/>
    <w:rsid w:val="008F45A3"/>
    <w:rsid w:val="008F4787"/>
    <w:rsid w:val="008F5145"/>
    <w:rsid w:val="008F539A"/>
    <w:rsid w:val="008F540C"/>
    <w:rsid w:val="008F554D"/>
    <w:rsid w:val="008F6528"/>
    <w:rsid w:val="008F6DF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9ED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5C04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620E"/>
    <w:rsid w:val="00926530"/>
    <w:rsid w:val="009266BB"/>
    <w:rsid w:val="00926786"/>
    <w:rsid w:val="00926ED9"/>
    <w:rsid w:val="00927CA3"/>
    <w:rsid w:val="00927FC6"/>
    <w:rsid w:val="00930CBE"/>
    <w:rsid w:val="0093114D"/>
    <w:rsid w:val="00931353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0220"/>
    <w:rsid w:val="00941EFB"/>
    <w:rsid w:val="009427F5"/>
    <w:rsid w:val="00943563"/>
    <w:rsid w:val="009442C2"/>
    <w:rsid w:val="00944547"/>
    <w:rsid w:val="00944549"/>
    <w:rsid w:val="00944976"/>
    <w:rsid w:val="00944A83"/>
    <w:rsid w:val="00944C34"/>
    <w:rsid w:val="00944DFC"/>
    <w:rsid w:val="009456DD"/>
    <w:rsid w:val="009463AC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3299"/>
    <w:rsid w:val="00974343"/>
    <w:rsid w:val="00974CFA"/>
    <w:rsid w:val="00975EC8"/>
    <w:rsid w:val="0097607D"/>
    <w:rsid w:val="009767AC"/>
    <w:rsid w:val="00976F3F"/>
    <w:rsid w:val="009774FB"/>
    <w:rsid w:val="0097772C"/>
    <w:rsid w:val="00977B92"/>
    <w:rsid w:val="00977E26"/>
    <w:rsid w:val="00977F62"/>
    <w:rsid w:val="009806ED"/>
    <w:rsid w:val="00980ABD"/>
    <w:rsid w:val="00980D26"/>
    <w:rsid w:val="00980E79"/>
    <w:rsid w:val="00981493"/>
    <w:rsid w:val="00981675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9B7"/>
    <w:rsid w:val="00992B5F"/>
    <w:rsid w:val="00993AE5"/>
    <w:rsid w:val="00995B72"/>
    <w:rsid w:val="00997D88"/>
    <w:rsid w:val="009A002B"/>
    <w:rsid w:val="009A17A6"/>
    <w:rsid w:val="009A32EA"/>
    <w:rsid w:val="009A35CD"/>
    <w:rsid w:val="009A398D"/>
    <w:rsid w:val="009A3C56"/>
    <w:rsid w:val="009A4CC5"/>
    <w:rsid w:val="009A4EC5"/>
    <w:rsid w:val="009A54D3"/>
    <w:rsid w:val="009A5EC2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D09DD"/>
    <w:rsid w:val="009D3C9E"/>
    <w:rsid w:val="009D4961"/>
    <w:rsid w:val="009D594A"/>
    <w:rsid w:val="009D6652"/>
    <w:rsid w:val="009D7623"/>
    <w:rsid w:val="009E1947"/>
    <w:rsid w:val="009E1DCF"/>
    <w:rsid w:val="009E2293"/>
    <w:rsid w:val="009E234C"/>
    <w:rsid w:val="009E2498"/>
    <w:rsid w:val="009E3840"/>
    <w:rsid w:val="009E41C5"/>
    <w:rsid w:val="009E448E"/>
    <w:rsid w:val="009E450B"/>
    <w:rsid w:val="009E4CE7"/>
    <w:rsid w:val="009E550C"/>
    <w:rsid w:val="009E578B"/>
    <w:rsid w:val="009E5FCA"/>
    <w:rsid w:val="009E69F6"/>
    <w:rsid w:val="009E6D4E"/>
    <w:rsid w:val="009E73BD"/>
    <w:rsid w:val="009E757A"/>
    <w:rsid w:val="009E79E9"/>
    <w:rsid w:val="009E7E30"/>
    <w:rsid w:val="009E7F88"/>
    <w:rsid w:val="009F05DF"/>
    <w:rsid w:val="009F0701"/>
    <w:rsid w:val="009F09F8"/>
    <w:rsid w:val="009F15CA"/>
    <w:rsid w:val="009F3DE1"/>
    <w:rsid w:val="009F42CA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4305"/>
    <w:rsid w:val="00A045C1"/>
    <w:rsid w:val="00A04DFF"/>
    <w:rsid w:val="00A0550D"/>
    <w:rsid w:val="00A06AB8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C9B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2F94"/>
    <w:rsid w:val="00A438BD"/>
    <w:rsid w:val="00A43B05"/>
    <w:rsid w:val="00A44239"/>
    <w:rsid w:val="00A449AF"/>
    <w:rsid w:val="00A452C2"/>
    <w:rsid w:val="00A452CC"/>
    <w:rsid w:val="00A458F8"/>
    <w:rsid w:val="00A45933"/>
    <w:rsid w:val="00A45E4D"/>
    <w:rsid w:val="00A46A5C"/>
    <w:rsid w:val="00A4713F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4281"/>
    <w:rsid w:val="00A55360"/>
    <w:rsid w:val="00A55437"/>
    <w:rsid w:val="00A56613"/>
    <w:rsid w:val="00A57698"/>
    <w:rsid w:val="00A578DB"/>
    <w:rsid w:val="00A604EF"/>
    <w:rsid w:val="00A60D06"/>
    <w:rsid w:val="00A619CD"/>
    <w:rsid w:val="00A61E96"/>
    <w:rsid w:val="00A63159"/>
    <w:rsid w:val="00A63AAF"/>
    <w:rsid w:val="00A645FE"/>
    <w:rsid w:val="00A6463B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6BD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1032"/>
    <w:rsid w:val="00A91132"/>
    <w:rsid w:val="00A917EE"/>
    <w:rsid w:val="00A934B3"/>
    <w:rsid w:val="00A93B37"/>
    <w:rsid w:val="00A95519"/>
    <w:rsid w:val="00A96C33"/>
    <w:rsid w:val="00A97247"/>
    <w:rsid w:val="00A97442"/>
    <w:rsid w:val="00A97B06"/>
    <w:rsid w:val="00AA106D"/>
    <w:rsid w:val="00AA226D"/>
    <w:rsid w:val="00AA28BF"/>
    <w:rsid w:val="00AA2A90"/>
    <w:rsid w:val="00AA2B35"/>
    <w:rsid w:val="00AA307E"/>
    <w:rsid w:val="00AA3646"/>
    <w:rsid w:val="00AA42AF"/>
    <w:rsid w:val="00AA45BD"/>
    <w:rsid w:val="00AA548F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B0C5E"/>
    <w:rsid w:val="00AB1A50"/>
    <w:rsid w:val="00AB25ED"/>
    <w:rsid w:val="00AB2839"/>
    <w:rsid w:val="00AB3455"/>
    <w:rsid w:val="00AB3F85"/>
    <w:rsid w:val="00AB4AC5"/>
    <w:rsid w:val="00AB4B02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307F"/>
    <w:rsid w:val="00AC4018"/>
    <w:rsid w:val="00AC41D2"/>
    <w:rsid w:val="00AC4AFE"/>
    <w:rsid w:val="00AC5DDB"/>
    <w:rsid w:val="00AD0224"/>
    <w:rsid w:val="00AD0AA7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16C"/>
    <w:rsid w:val="00AE1ED9"/>
    <w:rsid w:val="00AE255B"/>
    <w:rsid w:val="00AE261C"/>
    <w:rsid w:val="00AE48C8"/>
    <w:rsid w:val="00AE4E8F"/>
    <w:rsid w:val="00AE721C"/>
    <w:rsid w:val="00AF0C47"/>
    <w:rsid w:val="00AF0E90"/>
    <w:rsid w:val="00AF12DF"/>
    <w:rsid w:val="00AF3957"/>
    <w:rsid w:val="00AF43FE"/>
    <w:rsid w:val="00AF472C"/>
    <w:rsid w:val="00AF4B42"/>
    <w:rsid w:val="00AF4FDB"/>
    <w:rsid w:val="00AF5182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7A4D"/>
    <w:rsid w:val="00B107F8"/>
    <w:rsid w:val="00B10A78"/>
    <w:rsid w:val="00B11258"/>
    <w:rsid w:val="00B118A8"/>
    <w:rsid w:val="00B1228D"/>
    <w:rsid w:val="00B12D15"/>
    <w:rsid w:val="00B12E7F"/>
    <w:rsid w:val="00B136A1"/>
    <w:rsid w:val="00B14408"/>
    <w:rsid w:val="00B14A22"/>
    <w:rsid w:val="00B14BB4"/>
    <w:rsid w:val="00B14BC8"/>
    <w:rsid w:val="00B157DA"/>
    <w:rsid w:val="00B16019"/>
    <w:rsid w:val="00B16076"/>
    <w:rsid w:val="00B16A83"/>
    <w:rsid w:val="00B17166"/>
    <w:rsid w:val="00B17FFE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23C2"/>
    <w:rsid w:val="00B325E4"/>
    <w:rsid w:val="00B33383"/>
    <w:rsid w:val="00B33407"/>
    <w:rsid w:val="00B33610"/>
    <w:rsid w:val="00B33E5F"/>
    <w:rsid w:val="00B35AC9"/>
    <w:rsid w:val="00B36208"/>
    <w:rsid w:val="00B369E9"/>
    <w:rsid w:val="00B3769C"/>
    <w:rsid w:val="00B40B3A"/>
    <w:rsid w:val="00B40D30"/>
    <w:rsid w:val="00B410F6"/>
    <w:rsid w:val="00B41D0A"/>
    <w:rsid w:val="00B421DC"/>
    <w:rsid w:val="00B42FB9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31DD"/>
    <w:rsid w:val="00B5441D"/>
    <w:rsid w:val="00B5483C"/>
    <w:rsid w:val="00B55048"/>
    <w:rsid w:val="00B55D9A"/>
    <w:rsid w:val="00B561B2"/>
    <w:rsid w:val="00B564A8"/>
    <w:rsid w:val="00B56B62"/>
    <w:rsid w:val="00B5778B"/>
    <w:rsid w:val="00B57C4A"/>
    <w:rsid w:val="00B60930"/>
    <w:rsid w:val="00B60D72"/>
    <w:rsid w:val="00B62514"/>
    <w:rsid w:val="00B625EF"/>
    <w:rsid w:val="00B627D3"/>
    <w:rsid w:val="00B634B7"/>
    <w:rsid w:val="00B636E4"/>
    <w:rsid w:val="00B654F6"/>
    <w:rsid w:val="00B66DE0"/>
    <w:rsid w:val="00B6799C"/>
    <w:rsid w:val="00B703F1"/>
    <w:rsid w:val="00B71038"/>
    <w:rsid w:val="00B72160"/>
    <w:rsid w:val="00B72A8F"/>
    <w:rsid w:val="00B72ED9"/>
    <w:rsid w:val="00B753D2"/>
    <w:rsid w:val="00B75673"/>
    <w:rsid w:val="00B75734"/>
    <w:rsid w:val="00B75741"/>
    <w:rsid w:val="00B75C5E"/>
    <w:rsid w:val="00B775C1"/>
    <w:rsid w:val="00B80998"/>
    <w:rsid w:val="00B80CEF"/>
    <w:rsid w:val="00B81318"/>
    <w:rsid w:val="00B81B54"/>
    <w:rsid w:val="00B82152"/>
    <w:rsid w:val="00B823DF"/>
    <w:rsid w:val="00B836CF"/>
    <w:rsid w:val="00B83E3E"/>
    <w:rsid w:val="00B84130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8D"/>
    <w:rsid w:val="00B871FB"/>
    <w:rsid w:val="00B87687"/>
    <w:rsid w:val="00B90A15"/>
    <w:rsid w:val="00B90B13"/>
    <w:rsid w:val="00B910E9"/>
    <w:rsid w:val="00B916AB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5FE"/>
    <w:rsid w:val="00B96A17"/>
    <w:rsid w:val="00B9705E"/>
    <w:rsid w:val="00B975CF"/>
    <w:rsid w:val="00BA0BB7"/>
    <w:rsid w:val="00BA0D2D"/>
    <w:rsid w:val="00BA1972"/>
    <w:rsid w:val="00BA25BC"/>
    <w:rsid w:val="00BA2DC3"/>
    <w:rsid w:val="00BA3440"/>
    <w:rsid w:val="00BA3526"/>
    <w:rsid w:val="00BA3829"/>
    <w:rsid w:val="00BA5EFD"/>
    <w:rsid w:val="00BB05BC"/>
    <w:rsid w:val="00BB0923"/>
    <w:rsid w:val="00BB394D"/>
    <w:rsid w:val="00BB3C60"/>
    <w:rsid w:val="00BB4346"/>
    <w:rsid w:val="00BB66DF"/>
    <w:rsid w:val="00BB6B3A"/>
    <w:rsid w:val="00BB6DDC"/>
    <w:rsid w:val="00BC05BB"/>
    <w:rsid w:val="00BC1174"/>
    <w:rsid w:val="00BC151E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D05C4"/>
    <w:rsid w:val="00BD0714"/>
    <w:rsid w:val="00BD0905"/>
    <w:rsid w:val="00BD0D18"/>
    <w:rsid w:val="00BD17AE"/>
    <w:rsid w:val="00BD3360"/>
    <w:rsid w:val="00BD3546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F0962"/>
    <w:rsid w:val="00BF0F8C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2EA6"/>
    <w:rsid w:val="00C1363C"/>
    <w:rsid w:val="00C136FC"/>
    <w:rsid w:val="00C14778"/>
    <w:rsid w:val="00C154A0"/>
    <w:rsid w:val="00C16052"/>
    <w:rsid w:val="00C1643C"/>
    <w:rsid w:val="00C16E50"/>
    <w:rsid w:val="00C201A3"/>
    <w:rsid w:val="00C20583"/>
    <w:rsid w:val="00C206F2"/>
    <w:rsid w:val="00C209B5"/>
    <w:rsid w:val="00C20AD5"/>
    <w:rsid w:val="00C2113F"/>
    <w:rsid w:val="00C21275"/>
    <w:rsid w:val="00C2138E"/>
    <w:rsid w:val="00C215BC"/>
    <w:rsid w:val="00C23CD4"/>
    <w:rsid w:val="00C24782"/>
    <w:rsid w:val="00C24967"/>
    <w:rsid w:val="00C24E6D"/>
    <w:rsid w:val="00C25247"/>
    <w:rsid w:val="00C25634"/>
    <w:rsid w:val="00C26C44"/>
    <w:rsid w:val="00C26EE8"/>
    <w:rsid w:val="00C27BDD"/>
    <w:rsid w:val="00C300F6"/>
    <w:rsid w:val="00C301B4"/>
    <w:rsid w:val="00C30F8A"/>
    <w:rsid w:val="00C31ADC"/>
    <w:rsid w:val="00C325ED"/>
    <w:rsid w:val="00C32948"/>
    <w:rsid w:val="00C32DD7"/>
    <w:rsid w:val="00C334B2"/>
    <w:rsid w:val="00C352A5"/>
    <w:rsid w:val="00C35E76"/>
    <w:rsid w:val="00C361D5"/>
    <w:rsid w:val="00C363BE"/>
    <w:rsid w:val="00C3696E"/>
    <w:rsid w:val="00C371FB"/>
    <w:rsid w:val="00C408E0"/>
    <w:rsid w:val="00C4252A"/>
    <w:rsid w:val="00C42897"/>
    <w:rsid w:val="00C42DFF"/>
    <w:rsid w:val="00C42F12"/>
    <w:rsid w:val="00C43B44"/>
    <w:rsid w:val="00C442A2"/>
    <w:rsid w:val="00C451C8"/>
    <w:rsid w:val="00C452E4"/>
    <w:rsid w:val="00C47E8D"/>
    <w:rsid w:val="00C50E22"/>
    <w:rsid w:val="00C510BD"/>
    <w:rsid w:val="00C51175"/>
    <w:rsid w:val="00C523E3"/>
    <w:rsid w:val="00C52E9B"/>
    <w:rsid w:val="00C52F12"/>
    <w:rsid w:val="00C53A9E"/>
    <w:rsid w:val="00C54690"/>
    <w:rsid w:val="00C54F4A"/>
    <w:rsid w:val="00C55001"/>
    <w:rsid w:val="00C55511"/>
    <w:rsid w:val="00C55E71"/>
    <w:rsid w:val="00C560EE"/>
    <w:rsid w:val="00C565C2"/>
    <w:rsid w:val="00C578BF"/>
    <w:rsid w:val="00C600B5"/>
    <w:rsid w:val="00C60BEA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0C79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6B51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996"/>
    <w:rsid w:val="00C85B5E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3984"/>
    <w:rsid w:val="00C94037"/>
    <w:rsid w:val="00C94519"/>
    <w:rsid w:val="00C94725"/>
    <w:rsid w:val="00C958F3"/>
    <w:rsid w:val="00C95B15"/>
    <w:rsid w:val="00C95F05"/>
    <w:rsid w:val="00C969AD"/>
    <w:rsid w:val="00CA2253"/>
    <w:rsid w:val="00CA3651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2A4D"/>
    <w:rsid w:val="00CB39EF"/>
    <w:rsid w:val="00CB4971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395A"/>
    <w:rsid w:val="00CD41C0"/>
    <w:rsid w:val="00CD4218"/>
    <w:rsid w:val="00CD572D"/>
    <w:rsid w:val="00CD657B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6B3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6237"/>
    <w:rsid w:val="00CF7587"/>
    <w:rsid w:val="00D0037C"/>
    <w:rsid w:val="00D0078A"/>
    <w:rsid w:val="00D00E16"/>
    <w:rsid w:val="00D028A4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4BA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3C1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9C5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3ED4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21C0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664D"/>
    <w:rsid w:val="00D767EC"/>
    <w:rsid w:val="00D77424"/>
    <w:rsid w:val="00D77D16"/>
    <w:rsid w:val="00D8144A"/>
    <w:rsid w:val="00D82E15"/>
    <w:rsid w:val="00D834FC"/>
    <w:rsid w:val="00D8380A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153D"/>
    <w:rsid w:val="00D9229B"/>
    <w:rsid w:val="00D922A6"/>
    <w:rsid w:val="00D930FE"/>
    <w:rsid w:val="00D93452"/>
    <w:rsid w:val="00D935B8"/>
    <w:rsid w:val="00D93B3D"/>
    <w:rsid w:val="00D93DA1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BDA"/>
    <w:rsid w:val="00DA6E54"/>
    <w:rsid w:val="00DA7AD2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B72CC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48FE"/>
    <w:rsid w:val="00DC5C6E"/>
    <w:rsid w:val="00DC5EDA"/>
    <w:rsid w:val="00DC5FEB"/>
    <w:rsid w:val="00DC60DE"/>
    <w:rsid w:val="00DC64F8"/>
    <w:rsid w:val="00DC7652"/>
    <w:rsid w:val="00DD0C2C"/>
    <w:rsid w:val="00DD129F"/>
    <w:rsid w:val="00DD21E0"/>
    <w:rsid w:val="00DD3229"/>
    <w:rsid w:val="00DD4BF9"/>
    <w:rsid w:val="00DD503A"/>
    <w:rsid w:val="00DD58D1"/>
    <w:rsid w:val="00DD59F7"/>
    <w:rsid w:val="00DD61ED"/>
    <w:rsid w:val="00DD71D0"/>
    <w:rsid w:val="00DD7E5E"/>
    <w:rsid w:val="00DE00E7"/>
    <w:rsid w:val="00DE05C0"/>
    <w:rsid w:val="00DE079A"/>
    <w:rsid w:val="00DE0DE7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2EA3"/>
    <w:rsid w:val="00DF4663"/>
    <w:rsid w:val="00DF487F"/>
    <w:rsid w:val="00DF4FC4"/>
    <w:rsid w:val="00DF594E"/>
    <w:rsid w:val="00DF60FF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B29"/>
    <w:rsid w:val="00E04CCB"/>
    <w:rsid w:val="00E04FB5"/>
    <w:rsid w:val="00E05039"/>
    <w:rsid w:val="00E05F9B"/>
    <w:rsid w:val="00E06307"/>
    <w:rsid w:val="00E073B4"/>
    <w:rsid w:val="00E077C9"/>
    <w:rsid w:val="00E07E58"/>
    <w:rsid w:val="00E106BB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2D2"/>
    <w:rsid w:val="00E207D6"/>
    <w:rsid w:val="00E20B73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8D"/>
    <w:rsid w:val="00E34794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6512"/>
    <w:rsid w:val="00E46A0D"/>
    <w:rsid w:val="00E46C32"/>
    <w:rsid w:val="00E5006C"/>
    <w:rsid w:val="00E502C4"/>
    <w:rsid w:val="00E50F81"/>
    <w:rsid w:val="00E52535"/>
    <w:rsid w:val="00E532C1"/>
    <w:rsid w:val="00E53F62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268"/>
    <w:rsid w:val="00E617E6"/>
    <w:rsid w:val="00E61D6E"/>
    <w:rsid w:val="00E62E16"/>
    <w:rsid w:val="00E634AA"/>
    <w:rsid w:val="00E66881"/>
    <w:rsid w:val="00E6705B"/>
    <w:rsid w:val="00E67B9B"/>
    <w:rsid w:val="00E67D36"/>
    <w:rsid w:val="00E70CF1"/>
    <w:rsid w:val="00E70E1F"/>
    <w:rsid w:val="00E711AE"/>
    <w:rsid w:val="00E721F1"/>
    <w:rsid w:val="00E73347"/>
    <w:rsid w:val="00E742DD"/>
    <w:rsid w:val="00E7433C"/>
    <w:rsid w:val="00E74719"/>
    <w:rsid w:val="00E7484B"/>
    <w:rsid w:val="00E8093B"/>
    <w:rsid w:val="00E8116B"/>
    <w:rsid w:val="00E812BD"/>
    <w:rsid w:val="00E81A53"/>
    <w:rsid w:val="00E81F5D"/>
    <w:rsid w:val="00E82EA6"/>
    <w:rsid w:val="00E82FA7"/>
    <w:rsid w:val="00E8383F"/>
    <w:rsid w:val="00E838B8"/>
    <w:rsid w:val="00E839F9"/>
    <w:rsid w:val="00E8493D"/>
    <w:rsid w:val="00E85236"/>
    <w:rsid w:val="00E85BC7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4990"/>
    <w:rsid w:val="00E94BAB"/>
    <w:rsid w:val="00E9594C"/>
    <w:rsid w:val="00E9648F"/>
    <w:rsid w:val="00E971A3"/>
    <w:rsid w:val="00E97AA9"/>
    <w:rsid w:val="00EA071D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4A7F"/>
    <w:rsid w:val="00EA6F88"/>
    <w:rsid w:val="00EA720B"/>
    <w:rsid w:val="00EB0292"/>
    <w:rsid w:val="00EB0BC6"/>
    <w:rsid w:val="00EB0D60"/>
    <w:rsid w:val="00EB1318"/>
    <w:rsid w:val="00EB1D43"/>
    <w:rsid w:val="00EB3438"/>
    <w:rsid w:val="00EB3A40"/>
    <w:rsid w:val="00EB3BAE"/>
    <w:rsid w:val="00EB3E89"/>
    <w:rsid w:val="00EB41B5"/>
    <w:rsid w:val="00EB4319"/>
    <w:rsid w:val="00EB4502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B74"/>
    <w:rsid w:val="00EC0E84"/>
    <w:rsid w:val="00EC2E4C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E0179"/>
    <w:rsid w:val="00EE0415"/>
    <w:rsid w:val="00EE066A"/>
    <w:rsid w:val="00EE0FF8"/>
    <w:rsid w:val="00EE13FD"/>
    <w:rsid w:val="00EE2605"/>
    <w:rsid w:val="00EE2B8F"/>
    <w:rsid w:val="00EE3A95"/>
    <w:rsid w:val="00EE45C2"/>
    <w:rsid w:val="00EE53FE"/>
    <w:rsid w:val="00EE5692"/>
    <w:rsid w:val="00EE5C28"/>
    <w:rsid w:val="00EF0164"/>
    <w:rsid w:val="00EF04A8"/>
    <w:rsid w:val="00EF0C44"/>
    <w:rsid w:val="00EF0CA1"/>
    <w:rsid w:val="00EF13AB"/>
    <w:rsid w:val="00EF1A8E"/>
    <w:rsid w:val="00EF21E8"/>
    <w:rsid w:val="00EF4235"/>
    <w:rsid w:val="00EF42C6"/>
    <w:rsid w:val="00EF4D19"/>
    <w:rsid w:val="00EF4DB4"/>
    <w:rsid w:val="00EF53BF"/>
    <w:rsid w:val="00EF5511"/>
    <w:rsid w:val="00EF5A49"/>
    <w:rsid w:val="00EF5D8B"/>
    <w:rsid w:val="00EF5DA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7F"/>
    <w:rsid w:val="00F05B38"/>
    <w:rsid w:val="00F05D4D"/>
    <w:rsid w:val="00F05DFF"/>
    <w:rsid w:val="00F06AA7"/>
    <w:rsid w:val="00F072D8"/>
    <w:rsid w:val="00F07457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0A0"/>
    <w:rsid w:val="00F3413D"/>
    <w:rsid w:val="00F351B1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66C"/>
    <w:rsid w:val="00F37F62"/>
    <w:rsid w:val="00F403A6"/>
    <w:rsid w:val="00F4054B"/>
    <w:rsid w:val="00F40955"/>
    <w:rsid w:val="00F41604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8B8"/>
    <w:rsid w:val="00F50F9D"/>
    <w:rsid w:val="00F5146D"/>
    <w:rsid w:val="00F5153F"/>
    <w:rsid w:val="00F51569"/>
    <w:rsid w:val="00F52C5A"/>
    <w:rsid w:val="00F53597"/>
    <w:rsid w:val="00F5431E"/>
    <w:rsid w:val="00F54609"/>
    <w:rsid w:val="00F5544C"/>
    <w:rsid w:val="00F558E6"/>
    <w:rsid w:val="00F561C3"/>
    <w:rsid w:val="00F568AB"/>
    <w:rsid w:val="00F570A0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03EA"/>
    <w:rsid w:val="00F719AC"/>
    <w:rsid w:val="00F71B90"/>
    <w:rsid w:val="00F71E07"/>
    <w:rsid w:val="00F727E6"/>
    <w:rsid w:val="00F73416"/>
    <w:rsid w:val="00F735C6"/>
    <w:rsid w:val="00F73BFF"/>
    <w:rsid w:val="00F73E19"/>
    <w:rsid w:val="00F74331"/>
    <w:rsid w:val="00F74530"/>
    <w:rsid w:val="00F75B72"/>
    <w:rsid w:val="00F75DF1"/>
    <w:rsid w:val="00F7768F"/>
    <w:rsid w:val="00F7792A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874EE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037F"/>
    <w:rsid w:val="00FA113F"/>
    <w:rsid w:val="00FA1447"/>
    <w:rsid w:val="00FA174D"/>
    <w:rsid w:val="00FA1F5E"/>
    <w:rsid w:val="00FA2D8C"/>
    <w:rsid w:val="00FA3CB0"/>
    <w:rsid w:val="00FA5C8C"/>
    <w:rsid w:val="00FA72FD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02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3FB9"/>
    <w:rsid w:val="00FC4C58"/>
    <w:rsid w:val="00FC5F9D"/>
    <w:rsid w:val="00FC63D4"/>
    <w:rsid w:val="00FC7503"/>
    <w:rsid w:val="00FC77AC"/>
    <w:rsid w:val="00FC7BC4"/>
    <w:rsid w:val="00FD0445"/>
    <w:rsid w:val="00FD109D"/>
    <w:rsid w:val="00FD1A79"/>
    <w:rsid w:val="00FD446A"/>
    <w:rsid w:val="00FD4C86"/>
    <w:rsid w:val="00FD4F68"/>
    <w:rsid w:val="00FD5A3B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2007"/>
    <w:rsid w:val="00FE2D57"/>
    <w:rsid w:val="00FE464D"/>
    <w:rsid w:val="00FE5AF3"/>
    <w:rsid w:val="00FE61A4"/>
    <w:rsid w:val="00FE61FB"/>
    <w:rsid w:val="00FE6651"/>
    <w:rsid w:val="00FE72F5"/>
    <w:rsid w:val="00FF04B3"/>
    <w:rsid w:val="00FF0948"/>
    <w:rsid w:val="00FF1125"/>
    <w:rsid w:val="00FF1331"/>
    <w:rsid w:val="00FF281D"/>
    <w:rsid w:val="00FF2CFF"/>
    <w:rsid w:val="00FF3120"/>
    <w:rsid w:val="00FF474E"/>
    <w:rsid w:val="00FF4B81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7E794F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uiPriority w:val="99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FollowedHyperlink"/>
    <w:uiPriority w:val="99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4"/>
    <w:semiHidden/>
  </w:style>
  <w:style w:type="character" w:customStyle="1" w:styleId="14">
    <w:name w:val="批注文字 字符1"/>
    <w:link w:val="af3"/>
    <w:semiHidden/>
    <w:rsid w:val="00A515A6"/>
    <w:rPr>
      <w:lang w:val="en-GB"/>
    </w:rPr>
  </w:style>
  <w:style w:type="paragraph" w:styleId="af4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7"/>
    <w:rsid w:val="00A515A6"/>
    <w:rPr>
      <w:b/>
      <w:bCs/>
    </w:rPr>
  </w:style>
  <w:style w:type="character" w:customStyle="1" w:styleId="17">
    <w:name w:val="批注主题 字符1"/>
    <w:link w:val="af6"/>
    <w:rsid w:val="00A515A6"/>
    <w:rPr>
      <w:b/>
      <w:bCs/>
      <w:lang w:val="en-GB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2C4CB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34474-CB18-49BC-9C2A-2BB41FA10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943</TotalTime>
  <Pages>3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5611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 Jinqiang</cp:lastModifiedBy>
  <cp:revision>514</cp:revision>
  <dcterms:created xsi:type="dcterms:W3CDTF">2024-09-20T06:36:00Z</dcterms:created>
  <dcterms:modified xsi:type="dcterms:W3CDTF">2025-09-04T11:40:00Z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